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458"/>
        <w:gridCol w:w="4055"/>
        <w:gridCol w:w="5830"/>
      </w:tblGrid>
      <w:tr w:rsidR="00E4798B" w:rsidRPr="009A4C9D" w14:paraId="393E38E2" w14:textId="7C7703D7" w:rsidTr="00331108">
        <w:tc>
          <w:tcPr>
            <w:tcW w:w="10343" w:type="dxa"/>
            <w:gridSpan w:val="3"/>
          </w:tcPr>
          <w:p w14:paraId="7CDB3CCC" w14:textId="3C59BE72" w:rsidR="00E4798B" w:rsidRPr="009A4C9D" w:rsidRDefault="00E4798B" w:rsidP="009A4C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 поддержки субъектов предпринимательства в Нижегородской области в условиях ухудшения ситуации в связи с распространением новой </w:t>
            </w:r>
            <w:proofErr w:type="spellStart"/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коронавирусной</w:t>
            </w:r>
            <w:proofErr w:type="spellEnd"/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инфекции в Нижегородской области</w:t>
            </w:r>
            <w:bookmarkEnd w:id="0"/>
          </w:p>
        </w:tc>
      </w:tr>
      <w:tr w:rsidR="004C76EF" w:rsidRPr="009A4C9D" w14:paraId="1B4AF162" w14:textId="01B85B52" w:rsidTr="004374EA">
        <w:tc>
          <w:tcPr>
            <w:tcW w:w="458" w:type="dxa"/>
          </w:tcPr>
          <w:p w14:paraId="200F3468" w14:textId="589D3D12" w:rsidR="00E4798B" w:rsidRPr="009A4C9D" w:rsidRDefault="00E4798B" w:rsidP="009A4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55" w:type="dxa"/>
          </w:tcPr>
          <w:p w14:paraId="0FB12E53" w14:textId="637B23A1" w:rsidR="00E4798B" w:rsidRPr="009A4C9D" w:rsidRDefault="00E4798B" w:rsidP="009A4C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Мера поддержки</w:t>
            </w:r>
          </w:p>
        </w:tc>
        <w:tc>
          <w:tcPr>
            <w:tcW w:w="5830" w:type="dxa"/>
          </w:tcPr>
          <w:p w14:paraId="1893F9FC" w14:textId="4B817F19" w:rsidR="00E4798B" w:rsidRPr="009A4C9D" w:rsidRDefault="00E4798B" w:rsidP="009A4C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 предоставления, контакты</w:t>
            </w:r>
          </w:p>
        </w:tc>
      </w:tr>
      <w:tr w:rsidR="00E4798B" w:rsidRPr="009A4C9D" w14:paraId="3419650B" w14:textId="7FE9FDEE" w:rsidTr="00331108">
        <w:tc>
          <w:tcPr>
            <w:tcW w:w="10343" w:type="dxa"/>
            <w:gridSpan w:val="3"/>
          </w:tcPr>
          <w:p w14:paraId="4EBF8BF2" w14:textId="54ED3569" w:rsidR="00E4798B" w:rsidRPr="00E4798B" w:rsidRDefault="00E4798B" w:rsidP="009A4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4C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9A4C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Мероприятия в отношении субъектов предпринимательства, реализуемые на</w:t>
            </w:r>
            <w:r w:rsidR="007A63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федеральном</w:t>
            </w:r>
            <w:r w:rsidRPr="009A4C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уровне </w:t>
            </w:r>
          </w:p>
        </w:tc>
      </w:tr>
      <w:tr w:rsidR="004C76EF" w:rsidRPr="009A4C9D" w14:paraId="59DB9405" w14:textId="25689FC1" w:rsidTr="004374EA">
        <w:tc>
          <w:tcPr>
            <w:tcW w:w="458" w:type="dxa"/>
          </w:tcPr>
          <w:p w14:paraId="582B12C9" w14:textId="4AC1D637" w:rsidR="00E4798B" w:rsidRPr="009A4C9D" w:rsidRDefault="00E4798B" w:rsidP="009A4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14:paraId="179568A1" w14:textId="0CBEE7D3" w:rsidR="00E4798B" w:rsidRPr="00A00F43" w:rsidRDefault="00E4798B" w:rsidP="00407F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0F43">
              <w:rPr>
                <w:rFonts w:ascii="Times New Roman" w:hAnsi="Times New Roman" w:cs="Times New Roman"/>
              </w:rPr>
              <w:t xml:space="preserve">Продление на </w:t>
            </w:r>
            <w:r w:rsidR="00351D64" w:rsidRPr="00A00F43">
              <w:rPr>
                <w:rFonts w:ascii="Times New Roman" w:hAnsi="Times New Roman" w:cs="Times New Roman"/>
              </w:rPr>
              <w:t>6</w:t>
            </w:r>
            <w:r w:rsidRPr="00A00F43">
              <w:rPr>
                <w:rFonts w:ascii="Times New Roman" w:hAnsi="Times New Roman" w:cs="Times New Roman"/>
              </w:rPr>
              <w:t xml:space="preserve"> месяцев</w:t>
            </w:r>
            <w:r w:rsidR="00351D64" w:rsidRPr="00A00F43">
              <w:rPr>
                <w:rFonts w:ascii="Times New Roman" w:hAnsi="Times New Roman" w:cs="Times New Roman"/>
              </w:rPr>
              <w:t xml:space="preserve"> за 2019 год (на 4 месяца за 2020 год)</w:t>
            </w:r>
            <w:r w:rsidRPr="00A00F43">
              <w:rPr>
                <w:rFonts w:ascii="Times New Roman" w:hAnsi="Times New Roman" w:cs="Times New Roman"/>
              </w:rPr>
              <w:t xml:space="preserve"> для налогоплательщиков, отнесенных к субъектам малого и среднего предпринимательства и осуществляющих деятельность в отраслях </w:t>
            </w:r>
            <w:r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российской экономики, в наибольшей степени пострадавших в результате распространения новой </w:t>
            </w:r>
            <w:proofErr w:type="spellStart"/>
            <w:r w:rsidRPr="00A00F43">
              <w:rPr>
                <w:rFonts w:ascii="Times New Roman" w:hAnsi="Times New Roman" w:cs="Times New Roman"/>
                <w:shd w:val="clear" w:color="auto" w:fill="FFFFFF"/>
              </w:rPr>
              <w:t>коронавирусной</w:t>
            </w:r>
            <w:proofErr w:type="spellEnd"/>
            <w:r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 инфекции</w:t>
            </w:r>
            <w:r w:rsidRPr="00A00F43">
              <w:rPr>
                <w:rFonts w:ascii="Times New Roman" w:hAnsi="Times New Roman" w:cs="Times New Roman"/>
              </w:rPr>
              <w:t>, сроков уплаты налогов и авансовых платежей по налогам (за исключением налога на добавленную стоимость), включая сроки уплаты налогов, предусмотренных специальными налоговыми</w:t>
            </w:r>
            <w:proofErr w:type="gramEnd"/>
            <w:r w:rsidRPr="00A00F43">
              <w:rPr>
                <w:rFonts w:ascii="Times New Roman" w:hAnsi="Times New Roman" w:cs="Times New Roman"/>
              </w:rPr>
              <w:t xml:space="preserve"> режимами</w:t>
            </w:r>
          </w:p>
        </w:tc>
        <w:tc>
          <w:tcPr>
            <w:tcW w:w="5830" w:type="dxa"/>
          </w:tcPr>
          <w:p w14:paraId="272F0008" w14:textId="5D5DB7A1" w:rsidR="00E4798B" w:rsidRPr="00A00F43" w:rsidRDefault="00351D6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М</w:t>
            </w:r>
            <w:r w:rsidR="00DD6A4E" w:rsidRPr="00A00F43">
              <w:rPr>
                <w:rFonts w:ascii="Times New Roman" w:hAnsi="Times New Roman" w:cs="Times New Roman"/>
              </w:rPr>
              <w:t>ер</w:t>
            </w:r>
            <w:r w:rsidRPr="00A00F43">
              <w:rPr>
                <w:rFonts w:ascii="Times New Roman" w:hAnsi="Times New Roman" w:cs="Times New Roman"/>
              </w:rPr>
              <w:t>а</w:t>
            </w:r>
            <w:r w:rsidR="00DD6A4E" w:rsidRPr="00A00F43">
              <w:rPr>
                <w:rFonts w:ascii="Times New Roman" w:hAnsi="Times New Roman" w:cs="Times New Roman"/>
              </w:rPr>
              <w:t xml:space="preserve"> поддержки предусмотрена Федеральным Законом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Федерации».</w:t>
            </w:r>
            <w:r w:rsidRPr="00A00F43">
              <w:rPr>
                <w:rFonts w:ascii="Times New Roman" w:hAnsi="Times New Roman" w:cs="Times New Roman"/>
              </w:rPr>
              <w:t xml:space="preserve"> </w:t>
            </w:r>
          </w:p>
          <w:p w14:paraId="4369E9EF" w14:textId="77777777" w:rsidR="00E4798B" w:rsidRPr="00A00F43" w:rsidRDefault="00331108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39C5649D" w14:textId="64BA874E" w:rsidR="00351D64" w:rsidRPr="00A00F43" w:rsidRDefault="00351D6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Указанн</w:t>
            </w:r>
            <w:r w:rsidR="00550796">
              <w:rPr>
                <w:rFonts w:ascii="Times New Roman" w:hAnsi="Times New Roman" w:cs="Times New Roman"/>
              </w:rPr>
              <w:t>ую</w:t>
            </w:r>
            <w:r w:rsidRPr="00A00F43">
              <w:rPr>
                <w:rFonts w:ascii="Times New Roman" w:hAnsi="Times New Roman" w:cs="Times New Roman"/>
              </w:rPr>
              <w:t xml:space="preserve"> мер</w:t>
            </w:r>
            <w:r w:rsidR="00550796">
              <w:rPr>
                <w:rFonts w:ascii="Times New Roman" w:hAnsi="Times New Roman" w:cs="Times New Roman"/>
              </w:rPr>
              <w:t>у</w:t>
            </w:r>
            <w:r w:rsidRPr="00A00F43">
              <w:rPr>
                <w:rFonts w:ascii="Times New Roman" w:hAnsi="Times New Roman" w:cs="Times New Roman"/>
              </w:rPr>
              <w:t xml:space="preserve"> ФНС применит самостоятельно. Налогоплательщикам не требуется дополнительно подавать заявления</w:t>
            </w:r>
          </w:p>
        </w:tc>
      </w:tr>
      <w:tr w:rsidR="00351D64" w:rsidRPr="009A4C9D" w14:paraId="7CDDDA18" w14:textId="77777777" w:rsidTr="004374EA">
        <w:tc>
          <w:tcPr>
            <w:tcW w:w="458" w:type="dxa"/>
          </w:tcPr>
          <w:p w14:paraId="1DFE7F7D" w14:textId="6604CF1D" w:rsidR="00351D64" w:rsidRPr="009A4C9D" w:rsidRDefault="00351D64" w:rsidP="009A4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55" w:type="dxa"/>
          </w:tcPr>
          <w:p w14:paraId="476DA465" w14:textId="5241D2B3" w:rsidR="00351D64" w:rsidRPr="00A00F43" w:rsidRDefault="00351D6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(за первый квартал 2020 года до 30 октября 2020 года, за второй квартал 2020 года до 30 декабря 2020 года)</w:t>
            </w:r>
          </w:p>
        </w:tc>
        <w:tc>
          <w:tcPr>
            <w:tcW w:w="5830" w:type="dxa"/>
          </w:tcPr>
          <w:p w14:paraId="2FFA9559" w14:textId="3C084DBD" w:rsidR="009A4299" w:rsidRPr="00A00F43" w:rsidRDefault="009A4299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Мер</w:t>
            </w:r>
            <w:r w:rsidR="00C76C99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поддержки предусмотрен</w:t>
            </w:r>
            <w:r w:rsidR="00C76C99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Федеральным Законом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      </w:r>
          </w:p>
          <w:p w14:paraId="3B404735" w14:textId="77777777" w:rsidR="009A4299" w:rsidRPr="00A00F43" w:rsidRDefault="009A4299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54488331" w14:textId="5A7D6D19" w:rsidR="00351D64" w:rsidRPr="00A00F43" w:rsidRDefault="009A4299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Указанн</w:t>
            </w:r>
            <w:r w:rsidR="00195CCA">
              <w:rPr>
                <w:rFonts w:ascii="Times New Roman" w:hAnsi="Times New Roman" w:cs="Times New Roman"/>
              </w:rPr>
              <w:t>ые</w:t>
            </w:r>
            <w:r w:rsidRPr="00A00F43">
              <w:rPr>
                <w:rFonts w:ascii="Times New Roman" w:hAnsi="Times New Roman" w:cs="Times New Roman"/>
              </w:rPr>
              <w:t xml:space="preserve"> меры ФНС применит самостоятельно. Налогоплательщикам не требуется дополнительно подавать заявления</w:t>
            </w:r>
          </w:p>
        </w:tc>
      </w:tr>
      <w:tr w:rsidR="004C76EF" w:rsidRPr="009A4C9D" w14:paraId="3E361F94" w14:textId="64B1A909" w:rsidTr="004374EA">
        <w:tc>
          <w:tcPr>
            <w:tcW w:w="458" w:type="dxa"/>
          </w:tcPr>
          <w:p w14:paraId="05C6CBD9" w14:textId="7E77867D" w:rsidR="00E4798B" w:rsidRPr="009A4C9D" w:rsidRDefault="009A4299" w:rsidP="009A4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55" w:type="dxa"/>
          </w:tcPr>
          <w:p w14:paraId="700D02ED" w14:textId="47FA5620" w:rsidR="00E4798B" w:rsidRPr="00A00F43" w:rsidRDefault="00E4798B" w:rsidP="00407F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Продление для </w:t>
            </w:r>
            <w:proofErr w:type="spellStart"/>
            <w:r w:rsidRPr="00A00F43">
              <w:rPr>
                <w:rFonts w:ascii="Times New Roman" w:hAnsi="Times New Roman" w:cs="Times New Roman"/>
                <w:shd w:val="clear" w:color="auto" w:fill="FFFFFF"/>
              </w:rPr>
              <w:t>микропредприятий</w:t>
            </w:r>
            <w:proofErr w:type="spellEnd"/>
            <w:r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, осуществляющих деятельность в </w:t>
            </w:r>
            <w:r w:rsidRPr="00A00F43">
              <w:rPr>
                <w:rFonts w:ascii="Times New Roman" w:hAnsi="Times New Roman" w:cs="Times New Roman"/>
              </w:rPr>
              <w:t xml:space="preserve">отраслях </w:t>
            </w:r>
            <w:r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российской экономики, в наибольшей степени пострадавших в результате распространения новой </w:t>
            </w:r>
            <w:proofErr w:type="spellStart"/>
            <w:r w:rsidRPr="00A00F43">
              <w:rPr>
                <w:rFonts w:ascii="Times New Roman" w:hAnsi="Times New Roman" w:cs="Times New Roman"/>
                <w:shd w:val="clear" w:color="auto" w:fill="FFFFFF"/>
              </w:rPr>
              <w:t>коронавирусной</w:t>
            </w:r>
            <w:proofErr w:type="spellEnd"/>
            <w:r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 инфекции, сроков уплаты страховых взносов в государственные внебюджетные фонды</w:t>
            </w:r>
            <w:r w:rsidR="009A4299"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="009A4299" w:rsidRPr="00A00F43">
              <w:rPr>
                <w:rFonts w:ascii="Times New Roman" w:hAnsi="Times New Roman" w:cs="Times New Roman"/>
              </w:rPr>
              <w:t>за март-май 2020 года на 6 месяцев, за июнь и июль 2020 года либо исчисленных с суммы дохода ИП, превышающей 300 000 рублей, подлежащих уплате не позднее 1 июля 2020 года – на 4</w:t>
            </w:r>
            <w:proofErr w:type="gramEnd"/>
            <w:r w:rsidR="009A4299" w:rsidRPr="00A00F43">
              <w:rPr>
                <w:rFonts w:ascii="Times New Roman" w:hAnsi="Times New Roman" w:cs="Times New Roman"/>
              </w:rPr>
              <w:t xml:space="preserve"> месяца</w:t>
            </w:r>
            <w:r w:rsidR="008D7F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30" w:type="dxa"/>
          </w:tcPr>
          <w:p w14:paraId="35E862EE" w14:textId="77777777" w:rsidR="00351D64" w:rsidRPr="00A00F43" w:rsidRDefault="00351D6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Мера поддержки предусмотрена Федеральным Законом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      </w:r>
          </w:p>
          <w:p w14:paraId="31935CBD" w14:textId="77777777" w:rsidR="00E4798B" w:rsidRPr="00A00F43" w:rsidRDefault="00331108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0EAE9B7C" w14:textId="71F172E4" w:rsidR="00351D64" w:rsidRPr="00A00F43" w:rsidRDefault="00351D64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Указанн</w:t>
            </w:r>
            <w:r w:rsidR="00295366">
              <w:rPr>
                <w:rFonts w:ascii="Times New Roman" w:hAnsi="Times New Roman" w:cs="Times New Roman"/>
              </w:rPr>
              <w:t>ую</w:t>
            </w:r>
            <w:r w:rsidRPr="00A00F43">
              <w:rPr>
                <w:rFonts w:ascii="Times New Roman" w:hAnsi="Times New Roman" w:cs="Times New Roman"/>
              </w:rPr>
              <w:t xml:space="preserve"> мер</w:t>
            </w:r>
            <w:r w:rsidR="00295366">
              <w:rPr>
                <w:rFonts w:ascii="Times New Roman" w:hAnsi="Times New Roman" w:cs="Times New Roman"/>
              </w:rPr>
              <w:t>у</w:t>
            </w:r>
            <w:r w:rsidRPr="00A00F43">
              <w:rPr>
                <w:rFonts w:ascii="Times New Roman" w:hAnsi="Times New Roman" w:cs="Times New Roman"/>
              </w:rPr>
              <w:t xml:space="preserve"> ФНС применит самостоятельно. Налогоплательщикам не требуется дополнительно подавать заявления</w:t>
            </w:r>
          </w:p>
        </w:tc>
      </w:tr>
      <w:tr w:rsidR="00CD58EE" w:rsidRPr="009A4C9D" w14:paraId="5BC0CB36" w14:textId="77777777" w:rsidTr="004374EA">
        <w:tc>
          <w:tcPr>
            <w:tcW w:w="458" w:type="dxa"/>
          </w:tcPr>
          <w:p w14:paraId="116B47DB" w14:textId="0E40CFC8" w:rsidR="00CD58EE" w:rsidRDefault="00CD58EE" w:rsidP="009A4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55" w:type="dxa"/>
          </w:tcPr>
          <w:p w14:paraId="5BB0604B" w14:textId="390245EE" w:rsidR="00CD58EE" w:rsidRPr="00A00F43" w:rsidRDefault="00CD58EE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A00F43">
              <w:rPr>
                <w:rFonts w:ascii="Times New Roman" w:hAnsi="Times New Roman" w:cs="Times New Roman"/>
                <w:shd w:val="clear" w:color="auto" w:fill="FFFFFF"/>
              </w:rPr>
              <w:t>Возможность продления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</w:t>
            </w:r>
            <w:r w:rsidRPr="00A00F43">
              <w:rPr>
                <w:rFonts w:ascii="Times New Roman" w:hAnsi="Times New Roman" w:cs="Times New Roman"/>
              </w:rPr>
              <w:t xml:space="preserve"> </w:t>
            </w:r>
            <w:r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для организаций и ИП, не включенных по состоянию на 01.03.2020 в реестр МСП, ведущих деятельность в наиболее пострадавших отраслях (за первый квартал 2020 года </w:t>
            </w:r>
            <w:r w:rsidRPr="00A00F4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до 30 июля 2020 года, за второй квартал 2020 года</w:t>
            </w:r>
            <w:r w:rsidRPr="00A00F43">
              <w:rPr>
                <w:rFonts w:ascii="Times New Roman" w:hAnsi="Times New Roman" w:cs="Times New Roman"/>
              </w:rPr>
              <w:t xml:space="preserve"> </w:t>
            </w:r>
            <w:r w:rsidRPr="00A00F43">
              <w:rPr>
                <w:rFonts w:ascii="Times New Roman" w:hAnsi="Times New Roman" w:cs="Times New Roman"/>
                <w:shd w:val="clear" w:color="auto" w:fill="FFFFFF"/>
              </w:rPr>
              <w:t>до 30 июля</w:t>
            </w:r>
            <w:proofErr w:type="gramEnd"/>
            <w:r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A00F43">
              <w:rPr>
                <w:rFonts w:ascii="Times New Roman" w:hAnsi="Times New Roman" w:cs="Times New Roman"/>
                <w:shd w:val="clear" w:color="auto" w:fill="FFFFFF"/>
              </w:rPr>
              <w:t>2020 года)</w:t>
            </w:r>
            <w:proofErr w:type="gramEnd"/>
          </w:p>
        </w:tc>
        <w:tc>
          <w:tcPr>
            <w:tcW w:w="5830" w:type="dxa"/>
          </w:tcPr>
          <w:p w14:paraId="34FE0B2F" w14:textId="762158B6" w:rsidR="00CD58EE" w:rsidRPr="00A00F43" w:rsidRDefault="00CD58EE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>Мер</w:t>
            </w:r>
            <w:r w:rsidR="00C76C99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поддержки предусмотрен</w:t>
            </w:r>
            <w:r w:rsidR="00C76C99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Федеральным Законом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      </w:r>
          </w:p>
          <w:p w14:paraId="10FFD5D4" w14:textId="77777777" w:rsidR="00CD58EE" w:rsidRPr="00A00F43" w:rsidRDefault="00CD58EE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186AFEE1" w14:textId="19E6EF58" w:rsidR="00CD58EE" w:rsidRPr="00A00F43" w:rsidRDefault="00CD58EE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Указанн</w:t>
            </w:r>
            <w:r w:rsidR="00CB252F">
              <w:rPr>
                <w:rFonts w:ascii="Times New Roman" w:hAnsi="Times New Roman" w:cs="Times New Roman"/>
              </w:rPr>
              <w:t>ые</w:t>
            </w:r>
            <w:r w:rsidRPr="00A00F43">
              <w:rPr>
                <w:rFonts w:ascii="Times New Roman" w:hAnsi="Times New Roman" w:cs="Times New Roman"/>
              </w:rPr>
              <w:t xml:space="preserve"> меры ФНС применит самостоятельно. Налогоплательщикам не требуется дополнительно подавать заявления</w:t>
            </w:r>
          </w:p>
        </w:tc>
      </w:tr>
      <w:tr w:rsidR="00487F4D" w:rsidRPr="009A4C9D" w14:paraId="4B33717A" w14:textId="77777777" w:rsidTr="004374EA">
        <w:tc>
          <w:tcPr>
            <w:tcW w:w="458" w:type="dxa"/>
          </w:tcPr>
          <w:p w14:paraId="1B81033D" w14:textId="7B0E990C" w:rsidR="00487F4D" w:rsidRDefault="00CD58EE" w:rsidP="009A4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055" w:type="dxa"/>
          </w:tcPr>
          <w:p w14:paraId="2A005461" w14:textId="729ECC58" w:rsidR="00CD58EE" w:rsidRPr="00A00F43" w:rsidRDefault="006D3718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Для организаций</w:t>
            </w:r>
            <w:r w:rsidR="00CD58EE" w:rsidRPr="00A00F43">
              <w:rPr>
                <w:rFonts w:ascii="Times New Roman" w:hAnsi="Times New Roman" w:cs="Times New Roman"/>
              </w:rPr>
              <w:t xml:space="preserve"> и ИП, не включенных по состоянию на 01.03.2020 в реестр МСП, ведущих деятельность в наиболее пострадавших отраслях</w:t>
            </w:r>
            <w:r w:rsidR="00CD58EE" w:rsidRPr="00A00F43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14:paraId="5C05CFED" w14:textId="039FF17F" w:rsidR="00CD58EE" w:rsidRPr="00A00F43" w:rsidRDefault="00CD58EE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  <w:shd w:val="clear" w:color="auto" w:fill="FFFFFF"/>
              </w:rPr>
              <w:t>- продление срока уплаты налога на прибыль, УСН, ЕСХН за 2019 год;</w:t>
            </w:r>
          </w:p>
          <w:p w14:paraId="3F6608F0" w14:textId="51123D2F" w:rsidR="00487F4D" w:rsidRPr="00A00F43" w:rsidRDefault="00CD58EE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  <w:shd w:val="clear" w:color="auto" w:fill="FFFFFF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</w:t>
            </w:r>
          </w:p>
        </w:tc>
        <w:tc>
          <w:tcPr>
            <w:tcW w:w="5830" w:type="dxa"/>
          </w:tcPr>
          <w:p w14:paraId="29DDB487" w14:textId="78252E77" w:rsidR="00CD58EE" w:rsidRPr="00A00F43" w:rsidRDefault="00CD58EE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Мер</w:t>
            </w:r>
            <w:r w:rsidR="00C76C99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поддержки предусмотрен</w:t>
            </w:r>
            <w:r w:rsidR="00C76C99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Федеральным Законом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      </w:r>
          </w:p>
          <w:p w14:paraId="39637822" w14:textId="77777777" w:rsidR="00CD58EE" w:rsidRPr="00A00F43" w:rsidRDefault="00CD58EE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4871A77E" w14:textId="7670EDC0" w:rsidR="00487F4D" w:rsidRPr="00A00F43" w:rsidRDefault="00CD58EE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Указанн</w:t>
            </w:r>
            <w:r w:rsidR="006D3718">
              <w:rPr>
                <w:rFonts w:ascii="Times New Roman" w:hAnsi="Times New Roman" w:cs="Times New Roman"/>
              </w:rPr>
              <w:t>ые</w:t>
            </w:r>
            <w:r w:rsidRPr="00A00F43">
              <w:rPr>
                <w:rFonts w:ascii="Times New Roman" w:hAnsi="Times New Roman" w:cs="Times New Roman"/>
              </w:rPr>
              <w:t xml:space="preserve"> мер</w:t>
            </w:r>
            <w:r w:rsidR="00C76C99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ФНС применит самостоятельно. Налогоплательщикам не требуется дополнительно подавать заявления</w:t>
            </w:r>
          </w:p>
        </w:tc>
      </w:tr>
      <w:tr w:rsidR="00AC0713" w:rsidRPr="009A4C9D" w14:paraId="6408EC76" w14:textId="77777777" w:rsidTr="004374EA">
        <w:tc>
          <w:tcPr>
            <w:tcW w:w="458" w:type="dxa"/>
          </w:tcPr>
          <w:p w14:paraId="2CDE0FAB" w14:textId="45645C89" w:rsidR="00AC0713" w:rsidRDefault="00AC0713" w:rsidP="009A4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55" w:type="dxa"/>
          </w:tcPr>
          <w:p w14:paraId="3C407F0A" w14:textId="77777777" w:rsidR="00AC0713" w:rsidRPr="00A00F43" w:rsidRDefault="00AC0713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Мораторий на налоговые санкции:</w:t>
            </w:r>
          </w:p>
          <w:p w14:paraId="49830471" w14:textId="2890516D" w:rsidR="00AC0713" w:rsidRPr="00A00F43" w:rsidRDefault="00AC0713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- </w:t>
            </w:r>
            <w:r w:rsidR="004374EA" w:rsidRPr="00A00F43">
              <w:rPr>
                <w:rFonts w:ascii="Times New Roman" w:hAnsi="Times New Roman" w:cs="Times New Roman"/>
              </w:rPr>
              <w:t>м</w:t>
            </w:r>
            <w:r w:rsidRPr="00A00F43">
              <w:rPr>
                <w:rFonts w:ascii="Times New Roman" w:hAnsi="Times New Roman" w:cs="Times New Roman"/>
              </w:rPr>
              <w:t xml:space="preserve">ораторий </w:t>
            </w:r>
            <w:r w:rsidR="004374EA" w:rsidRPr="00A00F43">
              <w:rPr>
                <w:rFonts w:ascii="Times New Roman" w:hAnsi="Times New Roman" w:cs="Times New Roman"/>
              </w:rPr>
              <w:t xml:space="preserve">для всех налогоплательщиков </w:t>
            </w:r>
            <w:r w:rsidRPr="00A00F43">
              <w:rPr>
                <w:rFonts w:ascii="Times New Roman" w:hAnsi="Times New Roman" w:cs="Times New Roman"/>
              </w:rPr>
              <w:t>на применение налоговых санкций за непредставление документов, срок представления которых приходится на период с 1 марта 2020 года по 1 июня 2020 года</w:t>
            </w:r>
            <w:r w:rsidR="004374EA" w:rsidRPr="00A00F43">
              <w:rPr>
                <w:rFonts w:ascii="Times New Roman" w:hAnsi="Times New Roman" w:cs="Times New Roman"/>
              </w:rPr>
              <w:t>;</w:t>
            </w:r>
          </w:p>
          <w:p w14:paraId="2BBC7A05" w14:textId="6E6C553F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продление на 6 месяцев для всех налогоплательщиков предельного срока направления требований об уплате налогов, принятия решения о взыскании налогов;</w:t>
            </w:r>
          </w:p>
          <w:p w14:paraId="5E0BD55B" w14:textId="5E62720A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в период с 1 марта 2020 года по 1 июня 2020 года в отношении организаций и ИП, относящихся к пострадавшим отраслям, не будут начисляться пени на сумму недоимки по налогам и страховым взносам, срок уплаты которых наступил в 2020 году</w:t>
            </w:r>
          </w:p>
        </w:tc>
        <w:tc>
          <w:tcPr>
            <w:tcW w:w="5830" w:type="dxa"/>
          </w:tcPr>
          <w:p w14:paraId="50899F55" w14:textId="45448650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Мер</w:t>
            </w:r>
            <w:r w:rsidR="00FE1669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поддержки предусмотрен</w:t>
            </w:r>
            <w:r w:rsidR="00FE1669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Федеральным Законом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      </w:r>
          </w:p>
          <w:p w14:paraId="4AB27225" w14:textId="77777777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0704F3C8" w14:textId="6F338DFC" w:rsidR="00AC0713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Указанн</w:t>
            </w:r>
            <w:r w:rsidR="00FE1669">
              <w:rPr>
                <w:rFonts w:ascii="Times New Roman" w:hAnsi="Times New Roman" w:cs="Times New Roman"/>
              </w:rPr>
              <w:t>ые</w:t>
            </w:r>
            <w:r w:rsidRPr="00A00F43">
              <w:rPr>
                <w:rFonts w:ascii="Times New Roman" w:hAnsi="Times New Roman" w:cs="Times New Roman"/>
              </w:rPr>
              <w:t xml:space="preserve"> меры ФНС применит самостоятельно. Налогоплательщикам не требуется дополнительно подавать заявления</w:t>
            </w:r>
          </w:p>
        </w:tc>
      </w:tr>
      <w:tr w:rsidR="004C76EF" w:rsidRPr="009A4C9D" w14:paraId="315DC01F" w14:textId="5B8F9606" w:rsidTr="004374EA">
        <w:tc>
          <w:tcPr>
            <w:tcW w:w="458" w:type="dxa"/>
          </w:tcPr>
          <w:p w14:paraId="50D3BC65" w14:textId="6796DE4B" w:rsidR="00E4798B" w:rsidRPr="009A4C9D" w:rsidRDefault="004374EA" w:rsidP="009A4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55" w:type="dxa"/>
          </w:tcPr>
          <w:p w14:paraId="2676A9D3" w14:textId="4D787071" w:rsidR="00E4798B" w:rsidRPr="00A00F43" w:rsidRDefault="00E4798B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Снижение до 15 процентов </w:t>
            </w:r>
            <w:r w:rsidR="004374EA"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в отношении ИП, микро и малых предприятий </w:t>
            </w:r>
            <w:r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совокупного размера тарифов страховых взносов в государственные внебюджетные фонды, применяемых субъектами малого и среднего предпринимательства, в отношении части выплат и иных вознаграждений в пользу физических лиц, превышающей минимальный </w:t>
            </w:r>
            <w:proofErr w:type="gramStart"/>
            <w:r w:rsidRPr="00A00F43">
              <w:rPr>
                <w:rFonts w:ascii="Times New Roman" w:hAnsi="Times New Roman" w:cs="Times New Roman"/>
                <w:shd w:val="clear" w:color="auto" w:fill="FFFFFF"/>
              </w:rPr>
              <w:t>размер оплаты труда</w:t>
            </w:r>
            <w:proofErr w:type="gramEnd"/>
          </w:p>
        </w:tc>
        <w:tc>
          <w:tcPr>
            <w:tcW w:w="5830" w:type="dxa"/>
          </w:tcPr>
          <w:p w14:paraId="48B3A0AB" w14:textId="77777777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Мера поддержки предусмотрена Федеральным Законом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      </w:r>
          </w:p>
          <w:p w14:paraId="2E279B8A" w14:textId="77777777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2E7B43F0" w14:textId="1BB2A640" w:rsidR="00B65D93" w:rsidRPr="00A00F43" w:rsidRDefault="004374EA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Указанн</w:t>
            </w:r>
            <w:r w:rsidR="00177EFA">
              <w:rPr>
                <w:rFonts w:ascii="Times New Roman" w:hAnsi="Times New Roman" w:cs="Times New Roman"/>
              </w:rPr>
              <w:t>ую</w:t>
            </w:r>
            <w:r w:rsidRPr="00A00F43">
              <w:rPr>
                <w:rFonts w:ascii="Times New Roman" w:hAnsi="Times New Roman" w:cs="Times New Roman"/>
              </w:rPr>
              <w:t xml:space="preserve"> мер</w:t>
            </w:r>
            <w:r w:rsidR="00177EFA">
              <w:rPr>
                <w:rFonts w:ascii="Times New Roman" w:hAnsi="Times New Roman" w:cs="Times New Roman"/>
              </w:rPr>
              <w:t>у</w:t>
            </w:r>
            <w:r w:rsidRPr="00A00F43">
              <w:rPr>
                <w:rFonts w:ascii="Times New Roman" w:hAnsi="Times New Roman" w:cs="Times New Roman"/>
              </w:rPr>
              <w:t xml:space="preserve"> ФНС применит самостоятельно. Налогоплательщикам не требуется дополнительно подавать заявления</w:t>
            </w:r>
          </w:p>
        </w:tc>
      </w:tr>
      <w:tr w:rsidR="00896014" w:rsidRPr="009A4C9D" w14:paraId="7F9DA132" w14:textId="77777777" w:rsidTr="004374EA">
        <w:tc>
          <w:tcPr>
            <w:tcW w:w="458" w:type="dxa"/>
          </w:tcPr>
          <w:p w14:paraId="5CE59B7F" w14:textId="5D3DFF7C" w:rsidR="00896014" w:rsidRDefault="00896014" w:rsidP="009A4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55" w:type="dxa"/>
          </w:tcPr>
          <w:p w14:paraId="6F8B485A" w14:textId="740B21CE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Отсрочка на 6 месяцев по</w:t>
            </w:r>
            <w:r w:rsidR="00177EFA">
              <w:rPr>
                <w:rFonts w:ascii="Times New Roman" w:hAnsi="Times New Roman" w:cs="Times New Roman"/>
              </w:rPr>
              <w:t xml:space="preserve"> </w:t>
            </w:r>
            <w:r w:rsidRPr="00A00F43">
              <w:rPr>
                <w:rFonts w:ascii="Times New Roman" w:hAnsi="Times New Roman" w:cs="Times New Roman"/>
              </w:rPr>
              <w:t xml:space="preserve">страховым взносам для </w:t>
            </w:r>
            <w:proofErr w:type="spellStart"/>
            <w:r w:rsidRPr="00A00F43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</w:p>
        </w:tc>
        <w:tc>
          <w:tcPr>
            <w:tcW w:w="5830" w:type="dxa"/>
          </w:tcPr>
          <w:p w14:paraId="5228D9B6" w14:textId="77777777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Мера поддержки предусмотрена Федеральным Законом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      </w:r>
          </w:p>
          <w:p w14:paraId="0434FD5A" w14:textId="77777777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4D639024" w14:textId="4C9C3034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Указанн</w:t>
            </w:r>
            <w:r w:rsidR="00177EFA">
              <w:rPr>
                <w:rFonts w:ascii="Times New Roman" w:hAnsi="Times New Roman" w:cs="Times New Roman"/>
              </w:rPr>
              <w:t>ую</w:t>
            </w:r>
            <w:r w:rsidRPr="00A00F43">
              <w:rPr>
                <w:rFonts w:ascii="Times New Roman" w:hAnsi="Times New Roman" w:cs="Times New Roman"/>
              </w:rPr>
              <w:t xml:space="preserve"> мер</w:t>
            </w:r>
            <w:r w:rsidR="00177EFA">
              <w:rPr>
                <w:rFonts w:ascii="Times New Roman" w:hAnsi="Times New Roman" w:cs="Times New Roman"/>
              </w:rPr>
              <w:t>у</w:t>
            </w:r>
            <w:r w:rsidRPr="00A00F43">
              <w:rPr>
                <w:rFonts w:ascii="Times New Roman" w:hAnsi="Times New Roman" w:cs="Times New Roman"/>
              </w:rPr>
              <w:t xml:space="preserve"> ФНС применит самостоятельно. Налогоплательщикам не требуется дополнительно подавать заявления</w:t>
            </w:r>
          </w:p>
        </w:tc>
      </w:tr>
      <w:tr w:rsidR="004374EA" w:rsidRPr="009A4C9D" w14:paraId="33AA1C6A" w14:textId="77777777" w:rsidTr="004374EA">
        <w:tc>
          <w:tcPr>
            <w:tcW w:w="458" w:type="dxa"/>
          </w:tcPr>
          <w:p w14:paraId="581377BA" w14:textId="1DE7832C" w:rsidR="004374EA" w:rsidRDefault="00896014" w:rsidP="004374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55" w:type="dxa"/>
          </w:tcPr>
          <w:p w14:paraId="6889F333" w14:textId="77777777" w:rsidR="004374EA" w:rsidRPr="00A00F43" w:rsidRDefault="004374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Продление на 3 месяца для всех организаций и ИП срока представления:</w:t>
            </w:r>
          </w:p>
          <w:p w14:paraId="0F43CA8A" w14:textId="77777777" w:rsidR="004374EA" w:rsidRPr="00A00F43" w:rsidRDefault="004374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1) всех деклараций (расчетов по авансовым платежам), кроме НДС, </w:t>
            </w:r>
            <w:r w:rsidRPr="00A00F43">
              <w:rPr>
                <w:rFonts w:ascii="Times New Roman" w:hAnsi="Times New Roman" w:cs="Times New Roman"/>
              </w:rPr>
              <w:lastRenderedPageBreak/>
              <w:t>бухгалтерской отчетности, срок сдачи которых приходится на март-май 2020 года;</w:t>
            </w:r>
          </w:p>
          <w:p w14:paraId="36BDCFE6" w14:textId="77777777" w:rsidR="004374EA" w:rsidRPr="00A00F43" w:rsidRDefault="004374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7DE50377" w14:textId="2ADD7423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3) заявлений о проведении налогового мониторинга за 2021 год</w:t>
            </w:r>
          </w:p>
        </w:tc>
        <w:tc>
          <w:tcPr>
            <w:tcW w:w="5830" w:type="dxa"/>
          </w:tcPr>
          <w:p w14:paraId="0CBD246E" w14:textId="1191B7AF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>Мер</w:t>
            </w:r>
            <w:r w:rsidR="006277CA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поддержки предусмотрен</w:t>
            </w:r>
            <w:r w:rsidR="006277CA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Федеральным Законом от 01.04.2020 № 102-ФЗ «О внесении изменений в части первую и вторую Налогового кодекса Российской Федерации и отдельные законодательные акты Российской </w:t>
            </w:r>
            <w:r w:rsidRPr="00A00F43">
              <w:rPr>
                <w:rFonts w:ascii="Times New Roman" w:hAnsi="Times New Roman" w:cs="Times New Roman"/>
              </w:rPr>
              <w:lastRenderedPageBreak/>
              <w:t xml:space="preserve">Федерации». </w:t>
            </w:r>
          </w:p>
          <w:p w14:paraId="4F2B4EE6" w14:textId="77777777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55C2F7D2" w14:textId="22193215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Указанн</w:t>
            </w:r>
            <w:r w:rsidR="006277CA">
              <w:rPr>
                <w:rFonts w:ascii="Times New Roman" w:hAnsi="Times New Roman" w:cs="Times New Roman"/>
              </w:rPr>
              <w:t>ые</w:t>
            </w:r>
            <w:r w:rsidRPr="00A00F43">
              <w:rPr>
                <w:rFonts w:ascii="Times New Roman" w:hAnsi="Times New Roman" w:cs="Times New Roman"/>
              </w:rPr>
              <w:t xml:space="preserve"> мер</w:t>
            </w:r>
            <w:r w:rsidR="006277CA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ФНС применит самостоятельно. Налогоплательщикам не требуется дополнительно подавать заявления</w:t>
            </w:r>
          </w:p>
        </w:tc>
      </w:tr>
      <w:tr w:rsidR="004374EA" w:rsidRPr="009A4C9D" w14:paraId="7D16AFAE" w14:textId="77777777" w:rsidTr="004374EA">
        <w:tc>
          <w:tcPr>
            <w:tcW w:w="458" w:type="dxa"/>
          </w:tcPr>
          <w:p w14:paraId="5832279B" w14:textId="77AF65AC" w:rsidR="004374EA" w:rsidRDefault="00896014" w:rsidP="004374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055" w:type="dxa"/>
          </w:tcPr>
          <w:p w14:paraId="17264764" w14:textId="583B7915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Продление для всех налогоплательщиков срока представления документов, пояснений по требованиям, полученным в срок с 1 марта до 1 июня 2020 года – на 20 рабочих дней, с 1 марта до 1 июня 2020 года - на 10 рабочих дней</w:t>
            </w:r>
          </w:p>
        </w:tc>
        <w:tc>
          <w:tcPr>
            <w:tcW w:w="5830" w:type="dxa"/>
          </w:tcPr>
          <w:p w14:paraId="7CA0FBCF" w14:textId="77777777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Мера поддержки предусмотрена Федеральным Законом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      </w:r>
          </w:p>
          <w:p w14:paraId="46E92497" w14:textId="77777777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328D9840" w14:textId="792DA060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Указанную меру ФНС применит самостоятельно. Налогоплательщикам не требуется дополнительно подавать заявления</w:t>
            </w:r>
          </w:p>
        </w:tc>
      </w:tr>
      <w:tr w:rsidR="004374EA" w:rsidRPr="009A4C9D" w14:paraId="5DE555AF" w14:textId="77777777" w:rsidTr="004374EA">
        <w:tc>
          <w:tcPr>
            <w:tcW w:w="458" w:type="dxa"/>
          </w:tcPr>
          <w:p w14:paraId="7EDE5763" w14:textId="07451697" w:rsidR="004374EA" w:rsidRDefault="004374EA" w:rsidP="004374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6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14:paraId="36AA9EFB" w14:textId="77777777" w:rsidR="004374EA" w:rsidRPr="00A00F43" w:rsidRDefault="004374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Приостановление для всех налогоплательщиков до 1 июня 2020 года:</w:t>
            </w:r>
          </w:p>
          <w:p w14:paraId="4AA1C4AC" w14:textId="77777777" w:rsidR="004374EA" w:rsidRPr="00A00F43" w:rsidRDefault="004374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3B02CAE2" w14:textId="77777777" w:rsidR="004374EA" w:rsidRPr="00A00F43" w:rsidRDefault="004374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2) проведения уже назначенных выездных (повторных выездных) налоговых проверок,</w:t>
            </w:r>
          </w:p>
          <w:p w14:paraId="752E161E" w14:textId="77777777" w:rsidR="004374EA" w:rsidRPr="00A00F43" w:rsidRDefault="004374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14:paraId="04136AD2" w14:textId="77777777" w:rsidR="004374EA" w:rsidRPr="00A00F43" w:rsidRDefault="004374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4) сроков:</w:t>
            </w:r>
          </w:p>
          <w:p w14:paraId="77F5BFBF" w14:textId="77777777" w:rsidR="004374EA" w:rsidRPr="00A00F43" w:rsidRDefault="004374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29C9EAD7" w14:textId="77777777" w:rsidR="004374EA" w:rsidRPr="00A00F43" w:rsidRDefault="004374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для представления возражений на указанные акты,</w:t>
            </w:r>
          </w:p>
          <w:p w14:paraId="4242F5AC" w14:textId="77777777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для рассмотрения налоговым органом таких актов и возражений</w:t>
            </w:r>
          </w:p>
          <w:p w14:paraId="1DD7B0D6" w14:textId="77777777" w:rsidR="004374EA" w:rsidRPr="00A00F43" w:rsidRDefault="004374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>5)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32CB6149" w14:textId="0C533F9C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6)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</w:t>
            </w:r>
            <w:proofErr w:type="gramStart"/>
            <w:r w:rsidRPr="00A00F43">
              <w:rPr>
                <w:rFonts w:ascii="Times New Roman" w:hAnsi="Times New Roman" w:cs="Times New Roman"/>
              </w:rPr>
              <w:t>дств с т</w:t>
            </w:r>
            <w:proofErr w:type="gramEnd"/>
            <w:r w:rsidRPr="00A00F43">
              <w:rPr>
                <w:rFonts w:ascii="Times New Roman" w:hAnsi="Times New Roman" w:cs="Times New Roman"/>
              </w:rPr>
              <w:t>аких счетов для медицинских организаций, осуществляющих расходные операции в целях покупки медицинских изделий или лекарственных средств</w:t>
            </w:r>
          </w:p>
        </w:tc>
        <w:tc>
          <w:tcPr>
            <w:tcW w:w="5830" w:type="dxa"/>
          </w:tcPr>
          <w:p w14:paraId="1D191D69" w14:textId="1A78EA26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>Мер</w:t>
            </w:r>
            <w:r w:rsidR="005C4314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поддержки предусмотрен</w:t>
            </w:r>
            <w:r w:rsidR="005C4314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Федеральным Законом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      </w:r>
          </w:p>
          <w:p w14:paraId="678A1431" w14:textId="77777777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3F5FEBC9" w14:textId="09000106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Указанн</w:t>
            </w:r>
            <w:r w:rsidR="005C4314">
              <w:rPr>
                <w:rFonts w:ascii="Times New Roman" w:hAnsi="Times New Roman" w:cs="Times New Roman"/>
              </w:rPr>
              <w:t>ые</w:t>
            </w:r>
            <w:r w:rsidRPr="00A00F43">
              <w:rPr>
                <w:rFonts w:ascii="Times New Roman" w:hAnsi="Times New Roman" w:cs="Times New Roman"/>
              </w:rPr>
              <w:t xml:space="preserve"> мер</w:t>
            </w:r>
            <w:r w:rsidR="005C4314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ФНС применит самостоятельно. Налогоплательщикам не требуется дополнительно подавать заявления</w:t>
            </w:r>
          </w:p>
        </w:tc>
      </w:tr>
      <w:tr w:rsidR="00896014" w:rsidRPr="009A4C9D" w14:paraId="79575800" w14:textId="77777777" w:rsidTr="004374EA">
        <w:tc>
          <w:tcPr>
            <w:tcW w:w="458" w:type="dxa"/>
          </w:tcPr>
          <w:p w14:paraId="37B739EC" w14:textId="55BDFA3B" w:rsidR="00896014" w:rsidRDefault="00896014" w:rsidP="00896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055" w:type="dxa"/>
          </w:tcPr>
          <w:p w14:paraId="0B35DBA5" w14:textId="6293C9D6" w:rsidR="00896014" w:rsidRPr="00A00F43" w:rsidRDefault="00896014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Программы по выдаче беспроцентных кредитов МСП для выплаты зарплат (в настоящий момент Сбербанк и ВТБ)</w:t>
            </w:r>
          </w:p>
        </w:tc>
        <w:tc>
          <w:tcPr>
            <w:tcW w:w="5830" w:type="dxa"/>
          </w:tcPr>
          <w:p w14:paraId="2EF9DC12" w14:textId="72E67A32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Условия получения кредита:</w:t>
            </w:r>
          </w:p>
          <w:p w14:paraId="683D22D3" w14:textId="5987AEE1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Согласно условиям программы срок ведения деятельности компаний должен быть не менее одного года, срок кредитования — до 1 октября 2020 года.</w:t>
            </w:r>
          </w:p>
          <w:p w14:paraId="0C6DD48E" w14:textId="77777777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Сумма кредита определяется исходя из численности сотрудников предприятия, умноженной на МРОТ и умноженной на шесть (исходя из количества месяцев срока кредитования), ставка составляет 0% годовых.</w:t>
            </w:r>
          </w:p>
          <w:p w14:paraId="6C8009ED" w14:textId="77777777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Кредиты будут предоставляться на срок до шести месяцев, решения о них будут приниматься за один день по минимальному пакету документов.</w:t>
            </w:r>
          </w:p>
          <w:p w14:paraId="0709A7BC" w14:textId="77777777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Кредит можно оформить полностью в электронной форме без посещения банка как </w:t>
            </w:r>
            <w:proofErr w:type="spellStart"/>
            <w:r w:rsidRPr="00A00F43">
              <w:rPr>
                <w:rFonts w:ascii="Times New Roman" w:hAnsi="Times New Roman" w:cs="Times New Roman"/>
              </w:rPr>
              <w:t>предодобренный</w:t>
            </w:r>
            <w:proofErr w:type="spellEnd"/>
            <w:r w:rsidRPr="00A00F43">
              <w:rPr>
                <w:rFonts w:ascii="Times New Roman" w:hAnsi="Times New Roman" w:cs="Times New Roman"/>
              </w:rPr>
              <w:t xml:space="preserve"> заем.</w:t>
            </w:r>
          </w:p>
          <w:p w14:paraId="427591DA" w14:textId="77777777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 настоящий момент ведется работа по реализации данной меры. Для получения поддержки необходимо обратиться в уполномоченный банк (Сбербанк и ВТБ).</w:t>
            </w:r>
          </w:p>
          <w:p w14:paraId="2C37F24E" w14:textId="573AB078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</w:t>
            </w:r>
          </w:p>
        </w:tc>
      </w:tr>
      <w:tr w:rsidR="00896014" w:rsidRPr="009A4C9D" w14:paraId="3C121F5B" w14:textId="77777777" w:rsidTr="004374EA">
        <w:tc>
          <w:tcPr>
            <w:tcW w:w="458" w:type="dxa"/>
          </w:tcPr>
          <w:p w14:paraId="4900B15A" w14:textId="46303817" w:rsidR="00896014" w:rsidRDefault="00896014" w:rsidP="00896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55" w:type="dxa"/>
          </w:tcPr>
          <w:p w14:paraId="659C230F" w14:textId="77777777" w:rsidR="00896014" w:rsidRPr="00A00F43" w:rsidRDefault="00896014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Программы коммерческих банков льготного кредитования индивидуальных предпринимателей, малого бизнеса и </w:t>
            </w:r>
            <w:proofErr w:type="spellStart"/>
            <w:r w:rsidRPr="00A00F43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A00F43">
              <w:rPr>
                <w:rFonts w:ascii="Times New Roman" w:hAnsi="Times New Roman" w:cs="Times New Roman"/>
              </w:rPr>
              <w:t>.</w:t>
            </w:r>
          </w:p>
          <w:p w14:paraId="3AA0B777" w14:textId="68FBF75B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 программе участвуют 99 банков, которые выдают предпринимателям кредиты по сниженной ставке до 8,5%. Срок действия программы не установлен</w:t>
            </w:r>
          </w:p>
        </w:tc>
        <w:tc>
          <w:tcPr>
            <w:tcW w:w="5830" w:type="dxa"/>
          </w:tcPr>
          <w:p w14:paraId="224AFA0F" w14:textId="77777777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Упрощены требования к заёмщику, из обязательных условий исключены пункты:</w:t>
            </w:r>
          </w:p>
          <w:p w14:paraId="3167CAC5" w14:textId="430271CC" w:rsidR="00896014" w:rsidRPr="00A00F43" w:rsidRDefault="00A75CEA" w:rsidP="00407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6014" w:rsidRPr="00A00F43">
              <w:rPr>
                <w:rFonts w:ascii="Times New Roman" w:hAnsi="Times New Roman" w:cs="Times New Roman"/>
              </w:rPr>
              <w:t>отсутствие задолженности по налогам, сборам;</w:t>
            </w:r>
          </w:p>
          <w:p w14:paraId="75DABFAE" w14:textId="26A96302" w:rsidR="00896014" w:rsidRPr="00A00F43" w:rsidRDefault="00A75CEA" w:rsidP="00407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6014" w:rsidRPr="00A00F43">
              <w:rPr>
                <w:rFonts w:ascii="Times New Roman" w:hAnsi="Times New Roman" w:cs="Times New Roman"/>
              </w:rPr>
              <w:t>отсутствие задолженности по заработной плате;</w:t>
            </w:r>
          </w:p>
          <w:p w14:paraId="63F8676D" w14:textId="28277AE9" w:rsidR="00896014" w:rsidRPr="00A00F43" w:rsidRDefault="00A75CEA" w:rsidP="00407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6014" w:rsidRPr="00A00F43">
              <w:rPr>
                <w:rFonts w:ascii="Times New Roman" w:hAnsi="Times New Roman" w:cs="Times New Roman"/>
              </w:rPr>
              <w:t>отсутствие просроченных на срок свыше 30 дней платежей по кредитным договорам.</w:t>
            </w:r>
          </w:p>
          <w:p w14:paraId="4BA4AC1F" w14:textId="77777777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076BEDD8" w14:textId="77777777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42AB2E0A" w14:textId="1A177B22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Получать кредиты по льготной ставке теперь смогут </w:t>
            </w:r>
            <w:proofErr w:type="spellStart"/>
            <w:r w:rsidRPr="00A00F43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 w:rsidRPr="00A00F43">
              <w:rPr>
                <w:rFonts w:ascii="Times New Roman" w:hAnsi="Times New Roman" w:cs="Times New Roman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A00F43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A00F43">
              <w:rPr>
                <w:rFonts w:ascii="Times New Roman" w:hAnsi="Times New Roman" w:cs="Times New Roman"/>
              </w:rPr>
              <w:t>, заключивших кредитные соглашения на оборотные цели в 2020 году на срок не более 2 лет)</w:t>
            </w:r>
          </w:p>
        </w:tc>
      </w:tr>
      <w:tr w:rsidR="00896014" w:rsidRPr="009A4C9D" w14:paraId="0A1ADB25" w14:textId="49EA2D45" w:rsidTr="004374EA">
        <w:tc>
          <w:tcPr>
            <w:tcW w:w="458" w:type="dxa"/>
          </w:tcPr>
          <w:p w14:paraId="49B17160" w14:textId="35F74F90" w:rsidR="00896014" w:rsidRPr="009A4C9D" w:rsidRDefault="00896014" w:rsidP="00896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055" w:type="dxa"/>
          </w:tcPr>
          <w:p w14:paraId="2C4910EB" w14:textId="7C3ECD52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Предоставление заемщикам (физическим лицам и индивидуальным </w:t>
            </w:r>
            <w:r w:rsidRPr="00A00F4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предпринимателям) права на обращение в банк, к иному профессиональному кредитору с требованием об изменении условий кредитного договора (договора займа) в целях приостановления срока исполнения обязательств на срок до шести месяцев, а также предоставление индивидуальным предпринимателям права на обращение с требованием об уменьшении размера платежа (основанием является снижение дохода заявителя за месяц, предшествующий дате подачи</w:t>
            </w:r>
            <w:proofErr w:type="gramEnd"/>
            <w:r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 заявления, по сравнению со среднемесячным доходом, полученным в 2019 году, на 30 процентов и более)</w:t>
            </w:r>
          </w:p>
        </w:tc>
        <w:tc>
          <w:tcPr>
            <w:tcW w:w="5830" w:type="dxa"/>
          </w:tcPr>
          <w:p w14:paraId="0C90B6D8" w14:textId="76F28408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>Для получения поддержки необходимо обратиться в</w:t>
            </w:r>
            <w:r w:rsidR="00B54536">
              <w:rPr>
                <w:rFonts w:ascii="Times New Roman" w:hAnsi="Times New Roman" w:cs="Times New Roman"/>
              </w:rPr>
              <w:t xml:space="preserve"> </w:t>
            </w:r>
            <w:r w:rsidRPr="00A00F43">
              <w:rPr>
                <w:rFonts w:ascii="Times New Roman" w:hAnsi="Times New Roman" w:cs="Times New Roman"/>
              </w:rPr>
              <w:t>банк с</w:t>
            </w:r>
            <w:r w:rsidR="00B54536">
              <w:rPr>
                <w:rFonts w:ascii="Times New Roman" w:hAnsi="Times New Roman" w:cs="Times New Roman"/>
              </w:rPr>
              <w:t xml:space="preserve"> </w:t>
            </w:r>
            <w:r w:rsidRPr="00A00F43">
              <w:rPr>
                <w:rFonts w:ascii="Times New Roman" w:hAnsi="Times New Roman" w:cs="Times New Roman"/>
              </w:rPr>
              <w:t>заявлением.</w:t>
            </w:r>
          </w:p>
          <w:p w14:paraId="37D79D2A" w14:textId="00D0A1E7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>Ответственный орган: банки и иные профессиональные кредиторы</w:t>
            </w:r>
          </w:p>
        </w:tc>
      </w:tr>
      <w:tr w:rsidR="00896014" w:rsidRPr="009A4C9D" w14:paraId="2881319C" w14:textId="65B519B7" w:rsidTr="004374EA">
        <w:tc>
          <w:tcPr>
            <w:tcW w:w="458" w:type="dxa"/>
          </w:tcPr>
          <w:p w14:paraId="253DA7B1" w14:textId="7039ADE8" w:rsidR="00896014" w:rsidRPr="009A4C9D" w:rsidRDefault="00752FEA" w:rsidP="00896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055" w:type="dxa"/>
          </w:tcPr>
          <w:p w14:paraId="2AC37C38" w14:textId="3BD1C9F2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Запрет для кредиторов на применение в период приостановления срока исполнения обязательств последствий, предусмотренных законодательством Российской Федерации в случае нарушения заемщиком сроков возврата основной суммы долга и (или) уплаты процентов по соответствующим договорам, а также на обращение </w:t>
            </w:r>
            <w:proofErr w:type="gramStart"/>
            <w:r w:rsidRPr="00A00F43">
              <w:rPr>
                <w:rFonts w:ascii="Times New Roman" w:hAnsi="Times New Roman" w:cs="Times New Roman"/>
                <w:shd w:val="clear" w:color="auto" w:fill="FFFFFF"/>
              </w:rPr>
              <w:t>взыскания</w:t>
            </w:r>
            <w:proofErr w:type="gramEnd"/>
            <w:r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 на заложенное имущество</w:t>
            </w:r>
          </w:p>
        </w:tc>
        <w:tc>
          <w:tcPr>
            <w:tcW w:w="5830" w:type="dxa"/>
          </w:tcPr>
          <w:p w14:paraId="55182C73" w14:textId="77777777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Для получения поддержки необходимо обратиться в банк с заявлением.</w:t>
            </w:r>
          </w:p>
          <w:p w14:paraId="6FA869EE" w14:textId="1B6E1537" w:rsidR="00896014" w:rsidRPr="00A00F43" w:rsidRDefault="00752FEA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банки и иные профессиональные кредиторы</w:t>
            </w:r>
          </w:p>
        </w:tc>
      </w:tr>
      <w:tr w:rsidR="00896014" w:rsidRPr="009A4C9D" w14:paraId="65E85EB2" w14:textId="2AF4B13E" w:rsidTr="004374EA">
        <w:tc>
          <w:tcPr>
            <w:tcW w:w="458" w:type="dxa"/>
          </w:tcPr>
          <w:p w14:paraId="0D30B6E6" w14:textId="68A00D6B" w:rsidR="00896014" w:rsidRPr="009A4C9D" w:rsidRDefault="00752FEA" w:rsidP="00896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055" w:type="dxa"/>
          </w:tcPr>
          <w:p w14:paraId="1A9F2202" w14:textId="47C1C8C5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  <w:shd w:val="clear" w:color="auto" w:fill="FFFFFF"/>
              </w:rPr>
              <w:t>Предоставление</w:t>
            </w:r>
            <w:r w:rsidR="00964D34" w:rsidRPr="00A00F43">
              <w:rPr>
                <w:rFonts w:ascii="Times New Roman" w:hAnsi="Times New Roman" w:cs="Times New Roman"/>
              </w:rPr>
              <w:t xml:space="preserve"> индивидуальным предпринимателям</w:t>
            </w:r>
            <w:r w:rsidRPr="00A00F43">
              <w:rPr>
                <w:rFonts w:ascii="Times New Roman" w:hAnsi="Times New Roman" w:cs="Times New Roman"/>
                <w:shd w:val="clear" w:color="auto" w:fill="FFFFFF"/>
              </w:rPr>
              <w:t>, о</w:t>
            </w:r>
            <w:r w:rsidRPr="00A00F43">
              <w:rPr>
                <w:rFonts w:ascii="Times New Roman" w:hAnsi="Times New Roman" w:cs="Times New Roman"/>
              </w:rPr>
              <w:t xml:space="preserve">существляющим деятельность в отраслях </w:t>
            </w:r>
            <w:r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российской экономики, в наибольшей степени пострадавших в результате распространения новой </w:t>
            </w:r>
            <w:proofErr w:type="spellStart"/>
            <w:r w:rsidRPr="00A00F43">
              <w:rPr>
                <w:rFonts w:ascii="Times New Roman" w:hAnsi="Times New Roman" w:cs="Times New Roman"/>
                <w:shd w:val="clear" w:color="auto" w:fill="FFFFFF"/>
              </w:rPr>
              <w:t>коронавирусной</w:t>
            </w:r>
            <w:proofErr w:type="spellEnd"/>
            <w:r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 инфекции, права обращаться в банк, к иному профессиональному кредитору с требованием о приостановлении срока исполнения обязательств по кредитному договору на срок до шести месяцев</w:t>
            </w:r>
            <w:r w:rsidR="00964D34"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 (кредитных каникул)</w:t>
            </w:r>
          </w:p>
        </w:tc>
        <w:tc>
          <w:tcPr>
            <w:tcW w:w="5830" w:type="dxa"/>
          </w:tcPr>
          <w:p w14:paraId="2993C431" w14:textId="001D0843" w:rsidR="00964D34" w:rsidRPr="00A00F43" w:rsidRDefault="00964D34" w:rsidP="00407F27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A00F43">
              <w:rPr>
                <w:rFonts w:ascii="Times New Roman" w:hAnsi="Times New Roman" w:cs="Times New Roman"/>
              </w:rPr>
              <w:t xml:space="preserve">Действует в отношении ИП, которые столкнулись с резким падением доходов из-за эпидемии </w:t>
            </w:r>
            <w:proofErr w:type="spellStart"/>
            <w:r w:rsidRPr="00A00F43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A00F43">
              <w:rPr>
                <w:rFonts w:ascii="Times New Roman" w:hAnsi="Times New Roman" w:cs="Times New Roman"/>
              </w:rPr>
              <w:t xml:space="preserve"> </w:t>
            </w:r>
            <w:r w:rsidRPr="00A00F43">
              <w:rPr>
                <w:rFonts w:ascii="Times New Roman" w:hAnsi="Times New Roman" w:cs="Times New Roman"/>
                <w:i/>
              </w:rPr>
              <w:t>(ниже 30%)</w:t>
            </w:r>
            <w:proofErr w:type="gramEnd"/>
          </w:p>
          <w:p w14:paraId="4157CDAD" w14:textId="789C91D6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Для получения поддержки необходимо обратиться в банк с заявлением.</w:t>
            </w:r>
          </w:p>
          <w:p w14:paraId="08407304" w14:textId="607A3F16" w:rsidR="00896014" w:rsidRPr="00A00F43" w:rsidRDefault="00752FEA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банки и иные профессиональные кредиторы</w:t>
            </w:r>
          </w:p>
        </w:tc>
      </w:tr>
      <w:tr w:rsidR="00896014" w:rsidRPr="009A4C9D" w14:paraId="470D011B" w14:textId="2B890B9D" w:rsidTr="004374EA">
        <w:tc>
          <w:tcPr>
            <w:tcW w:w="458" w:type="dxa"/>
          </w:tcPr>
          <w:p w14:paraId="5AC36A55" w14:textId="4CD315A5" w:rsidR="00896014" w:rsidRPr="009A4C9D" w:rsidRDefault="00752FEA" w:rsidP="00896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6014"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55" w:type="dxa"/>
          </w:tcPr>
          <w:p w14:paraId="5F11C059" w14:textId="490BC948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  <w:shd w:val="clear" w:color="auto" w:fill="FFFFFF"/>
              </w:rPr>
              <w:t>Возможность переноса графика платежей по кредитному договору (договору займа) на срок, указанный в обращении заемщика</w:t>
            </w:r>
          </w:p>
        </w:tc>
        <w:tc>
          <w:tcPr>
            <w:tcW w:w="5830" w:type="dxa"/>
          </w:tcPr>
          <w:p w14:paraId="5DFF786A" w14:textId="77777777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Для получения поддержки необходимо обратиться в банк с заявлением.</w:t>
            </w:r>
          </w:p>
          <w:p w14:paraId="438F517D" w14:textId="2CBB626F" w:rsidR="00896014" w:rsidRPr="00A00F43" w:rsidRDefault="00752FEA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банки и иные профессиональные кредиторы</w:t>
            </w:r>
          </w:p>
        </w:tc>
      </w:tr>
      <w:tr w:rsidR="00896014" w:rsidRPr="009A4C9D" w14:paraId="1923F5B1" w14:textId="6C35FEE0" w:rsidTr="004374EA">
        <w:tc>
          <w:tcPr>
            <w:tcW w:w="458" w:type="dxa"/>
          </w:tcPr>
          <w:p w14:paraId="5932D126" w14:textId="71F223BA" w:rsidR="00896014" w:rsidRPr="009A4C9D" w:rsidRDefault="00752FEA" w:rsidP="00896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6014"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55" w:type="dxa"/>
          </w:tcPr>
          <w:p w14:paraId="2D4708A9" w14:textId="7D0CF875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Установление запрета для кредиторов на применение в период приостановления срока исполнения обязательств предусмотренных законодательством Российской Федерации последствий нарушения заемщиком сроков возврата основной суммы долга и (или) уплаты процентов по соответствующим договорам, а также на обращение </w:t>
            </w:r>
            <w:proofErr w:type="gramStart"/>
            <w:r w:rsidRPr="00A00F43">
              <w:rPr>
                <w:rFonts w:ascii="Times New Roman" w:hAnsi="Times New Roman" w:cs="Times New Roman"/>
                <w:shd w:val="clear" w:color="auto" w:fill="FFFFFF"/>
              </w:rPr>
              <w:t>взыскания</w:t>
            </w:r>
            <w:proofErr w:type="gramEnd"/>
            <w:r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 на заложенное имущество</w:t>
            </w:r>
          </w:p>
        </w:tc>
        <w:tc>
          <w:tcPr>
            <w:tcW w:w="5830" w:type="dxa"/>
          </w:tcPr>
          <w:p w14:paraId="0E9403EB" w14:textId="77777777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Для получения поддержки необходимо обратиться в банк с заявлением.</w:t>
            </w:r>
          </w:p>
          <w:p w14:paraId="6E7FC8BD" w14:textId="5F66F70E" w:rsidR="00896014" w:rsidRPr="00A00F43" w:rsidRDefault="00752FEA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банки и иные профессиональные кредиторы</w:t>
            </w:r>
          </w:p>
        </w:tc>
      </w:tr>
      <w:tr w:rsidR="00896014" w:rsidRPr="009A4C9D" w14:paraId="51E8D62D" w14:textId="77777777" w:rsidTr="004374EA">
        <w:tc>
          <w:tcPr>
            <w:tcW w:w="458" w:type="dxa"/>
          </w:tcPr>
          <w:p w14:paraId="5276BB9D" w14:textId="6020B220" w:rsidR="00896014" w:rsidRPr="009A4C9D" w:rsidRDefault="00752FEA" w:rsidP="00896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055" w:type="dxa"/>
          </w:tcPr>
          <w:p w14:paraId="30085EDD" w14:textId="2D214F76" w:rsidR="00896014" w:rsidRPr="00A00F43" w:rsidRDefault="00752FEA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</w:t>
            </w:r>
            <w:r w:rsidRPr="00A00F43">
              <w:rPr>
                <w:rFonts w:ascii="Times New Roman" w:hAnsi="Times New Roman" w:cs="Times New Roman"/>
              </w:rPr>
              <w:lastRenderedPageBreak/>
              <w:t>рефинансирования выдается с установлением процентной ставки ЦБ РФ в размере 4 % и с установлением конечной ставки по кредитам на уровне 8,5 %.</w:t>
            </w:r>
          </w:p>
        </w:tc>
        <w:tc>
          <w:tcPr>
            <w:tcW w:w="5830" w:type="dxa"/>
          </w:tcPr>
          <w:p w14:paraId="0C20C621" w14:textId="77777777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>Для получения поддержки необходимо обратиться в банк с заявлением.</w:t>
            </w:r>
          </w:p>
          <w:p w14:paraId="4C2C132F" w14:textId="605DA4FF" w:rsidR="00896014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банки и иные профессиональные кредиторы</w:t>
            </w:r>
          </w:p>
        </w:tc>
      </w:tr>
      <w:tr w:rsidR="00752FEA" w:rsidRPr="009A4C9D" w14:paraId="73E8D21A" w14:textId="77777777" w:rsidTr="004374EA">
        <w:tc>
          <w:tcPr>
            <w:tcW w:w="458" w:type="dxa"/>
          </w:tcPr>
          <w:p w14:paraId="7B7D13F6" w14:textId="13771A63" w:rsidR="00752FEA" w:rsidRDefault="00752FEA" w:rsidP="00752F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055" w:type="dxa"/>
          </w:tcPr>
          <w:p w14:paraId="0873ABB3" w14:textId="66E5A42E" w:rsidR="00752FEA" w:rsidRPr="00A00F43" w:rsidRDefault="00752F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Отсрочка арендной платы, предусмотренной в 2020 году, и ее уплаты равными частями в сроки, предусмотренные договором аренды в 2021 году, или на иных условиях, предложенных арендатором, по согласованию сторон в отношении имущества в федеральной собственности</w:t>
            </w:r>
          </w:p>
        </w:tc>
        <w:tc>
          <w:tcPr>
            <w:tcW w:w="5830" w:type="dxa"/>
          </w:tcPr>
          <w:p w14:paraId="12D873D2" w14:textId="77777777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Мера поддержки утверждена распоряжением Правительства РФ от 19.03.2020 № 670-Р. Предусматривает возможность заключения дополнительного соглашения в течение 3 дней со дня обращения субъекта малого и среднего предпринимательства, предусматривающего отсрочку арендной платы в отношении федерального имущества.</w:t>
            </w:r>
          </w:p>
          <w:p w14:paraId="588EA8A6" w14:textId="14E0037A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Кроме того, предполагается информирование в течение 3 рабочих дней субъектов МСП о возможности заключения такого дополнительного соглашения</w:t>
            </w:r>
          </w:p>
        </w:tc>
      </w:tr>
      <w:tr w:rsidR="00752FEA" w:rsidRPr="009A4C9D" w14:paraId="59E024C3" w14:textId="77777777" w:rsidTr="004374EA">
        <w:tc>
          <w:tcPr>
            <w:tcW w:w="458" w:type="dxa"/>
          </w:tcPr>
          <w:p w14:paraId="71FB3E88" w14:textId="1F718CE1" w:rsidR="00752FEA" w:rsidRDefault="00752FEA" w:rsidP="00752F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055" w:type="dxa"/>
          </w:tcPr>
          <w:p w14:paraId="064BE933" w14:textId="77777777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Возможность изменения срока исполнения контрактов в соответствии с утвержденным перечнем без предъявления к поставщику (подрядчику, исполнителю) требования об уплате пеней в связи с просрочкой исполнения обязательств по контрактам, заключенным в соответствии с частью 1 статьи 111 ФЗ "О контрактной системе в сфере закупок товаров, работ, услуг </w:t>
            </w:r>
            <w:proofErr w:type="gramStart"/>
            <w:r w:rsidRPr="00A00F43">
              <w:rPr>
                <w:rFonts w:ascii="Times New Roman" w:hAnsi="Times New Roman" w:cs="Times New Roman"/>
              </w:rPr>
              <w:t>для</w:t>
            </w:r>
            <w:proofErr w:type="gramEnd"/>
          </w:p>
          <w:p w14:paraId="4E9AD972" w14:textId="293DEE52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обеспечения государственных и муниципальных нужд"</w:t>
            </w:r>
          </w:p>
        </w:tc>
        <w:tc>
          <w:tcPr>
            <w:tcW w:w="5830" w:type="dxa"/>
          </w:tcPr>
          <w:p w14:paraId="2594D5F0" w14:textId="074951E8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Перечень государственных и муниципальных контрактов, на которые распространяется льгота, утвержден распоряжением Правительства РФ от 19 марта 2020 г. № 672-р</w:t>
            </w:r>
          </w:p>
        </w:tc>
      </w:tr>
      <w:tr w:rsidR="00752FEA" w:rsidRPr="009A4C9D" w14:paraId="3C9CD871" w14:textId="77777777" w:rsidTr="004374EA">
        <w:tc>
          <w:tcPr>
            <w:tcW w:w="458" w:type="dxa"/>
          </w:tcPr>
          <w:p w14:paraId="09C4B7B5" w14:textId="72575E6A" w:rsidR="00752FEA" w:rsidRDefault="00752FEA" w:rsidP="00752F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055" w:type="dxa"/>
          </w:tcPr>
          <w:p w14:paraId="5AC85D24" w14:textId="090163F3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Снижение до 31 декабря 2020 года</w:t>
            </w:r>
            <w:r w:rsidR="00964D34" w:rsidRPr="00A00F43">
              <w:rPr>
                <w:rFonts w:ascii="Times New Roman" w:hAnsi="Times New Roman" w:cs="Times New Roman"/>
              </w:rPr>
              <w:t xml:space="preserve"> в отношении ИП, малого бизнеса и </w:t>
            </w:r>
            <w:proofErr w:type="spellStart"/>
            <w:r w:rsidR="00964D34" w:rsidRPr="00A00F43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A00F43">
              <w:rPr>
                <w:rFonts w:ascii="Times New Roman" w:hAnsi="Times New Roman" w:cs="Times New Roman"/>
              </w:rPr>
              <w:t xml:space="preserve"> требований к обеспечению контрактов при осуществлении закупок крупнейшими заказчиками в Нижегородской области у субъектов малого и среднего предпринимательства (Постановление Правительства Российской Федерации от 20.05.2017 № 608)</w:t>
            </w:r>
          </w:p>
        </w:tc>
        <w:tc>
          <w:tcPr>
            <w:tcW w:w="5830" w:type="dxa"/>
          </w:tcPr>
          <w:p w14:paraId="1A6150F8" w14:textId="77777777" w:rsidR="00752FEA" w:rsidRPr="00A00F43" w:rsidRDefault="00752F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758BE579" w14:textId="4E820861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Кроме того, также предложено увеличить начальную (максимальную) цену контракта до 5 </w:t>
            </w:r>
            <w:proofErr w:type="gramStart"/>
            <w:r w:rsidRPr="00A00F43">
              <w:rPr>
                <w:rFonts w:ascii="Times New Roman" w:hAnsi="Times New Roman" w:cs="Times New Roman"/>
              </w:rPr>
              <w:t>млн</w:t>
            </w:r>
            <w:proofErr w:type="gramEnd"/>
            <w:r w:rsidRPr="00A00F43">
              <w:rPr>
                <w:rFonts w:ascii="Times New Roman" w:hAnsi="Times New Roman" w:cs="Times New Roman"/>
              </w:rPr>
              <w:t xml:space="preserve"> рублей (в настоящее время 1 млн рублей), при котором субъекты малого предпринимательства должны предоставлять обеспечение заявок участников закупок.</w:t>
            </w:r>
          </w:p>
          <w:p w14:paraId="53AA055E" w14:textId="4ED3A248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</w:t>
            </w:r>
            <w:r w:rsidR="00335E1D">
              <w:rPr>
                <w:rFonts w:ascii="Times New Roman" w:hAnsi="Times New Roman" w:cs="Times New Roman"/>
              </w:rPr>
              <w:t>: м</w:t>
            </w:r>
            <w:r w:rsidRPr="00A00F43">
              <w:rPr>
                <w:rFonts w:ascii="Times New Roman" w:hAnsi="Times New Roman" w:cs="Times New Roman"/>
              </w:rPr>
              <w:t>инистерство экономического развития и инвестиций Нижегородской области, +7 (831) 439−02−65</w:t>
            </w:r>
          </w:p>
        </w:tc>
      </w:tr>
      <w:tr w:rsidR="00964D34" w:rsidRPr="009A4C9D" w14:paraId="64555582" w14:textId="77777777" w:rsidTr="004374EA">
        <w:tc>
          <w:tcPr>
            <w:tcW w:w="458" w:type="dxa"/>
          </w:tcPr>
          <w:p w14:paraId="7C3630EF" w14:textId="2327A244" w:rsidR="00964D34" w:rsidRDefault="00964D34" w:rsidP="00964D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055" w:type="dxa"/>
          </w:tcPr>
          <w:p w14:paraId="46003D81" w14:textId="0BE7C843" w:rsidR="00964D34" w:rsidRPr="00A00F43" w:rsidRDefault="00964D3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Специальный налоговый режим для </w:t>
            </w:r>
            <w:proofErr w:type="spellStart"/>
            <w:r w:rsidRPr="00A00F43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A00F43">
              <w:rPr>
                <w:rFonts w:ascii="Times New Roman" w:hAnsi="Times New Roman" w:cs="Times New Roman"/>
              </w:rPr>
              <w:t xml:space="preserve"> с 1 июля 2020 года</w:t>
            </w:r>
          </w:p>
        </w:tc>
        <w:tc>
          <w:tcPr>
            <w:tcW w:w="5830" w:type="dxa"/>
          </w:tcPr>
          <w:p w14:paraId="1996F1C6" w14:textId="77777777" w:rsidR="00964D34" w:rsidRPr="00A00F43" w:rsidRDefault="00964D34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Специальным налоговым режимом могут воспользоваться физические лица и ИП, получающие доход от товаров собственного производства или оказания услуг без привлечения наемных рабочих. Налоговая ставка составляет 4% при работе с физическими лицами и 6% - с индивидуальными предпринимателями и юридическими лицами.</w:t>
            </w:r>
          </w:p>
          <w:p w14:paraId="1BF98D36" w14:textId="77777777" w:rsidR="00964D34" w:rsidRPr="00A00F43" w:rsidRDefault="00964D3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1244614C" w14:textId="4FAB17B9" w:rsidR="00964D34" w:rsidRPr="00A00F43" w:rsidRDefault="00964D34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Указанную меру ФНС применит самостоятельно. Налогоплательщикам не требуется дополнительно подавать заявления</w:t>
            </w:r>
          </w:p>
        </w:tc>
      </w:tr>
      <w:tr w:rsidR="007835CF" w:rsidRPr="009A4C9D" w14:paraId="64F94D21" w14:textId="77777777" w:rsidTr="004374EA">
        <w:tc>
          <w:tcPr>
            <w:tcW w:w="458" w:type="dxa"/>
          </w:tcPr>
          <w:p w14:paraId="27B494EF" w14:textId="1BED02F9" w:rsidR="007835CF" w:rsidRDefault="007835CF" w:rsidP="007835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055" w:type="dxa"/>
          </w:tcPr>
          <w:p w14:paraId="55C26A04" w14:textId="134C25E0" w:rsidR="007835CF" w:rsidRPr="00A00F43" w:rsidRDefault="007835CF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Приостановление процедуры банкротства</w:t>
            </w:r>
          </w:p>
        </w:tc>
        <w:tc>
          <w:tcPr>
            <w:tcW w:w="5830" w:type="dxa"/>
          </w:tcPr>
          <w:p w14:paraId="1E6A0973" w14:textId="0F881C2B" w:rsidR="007835CF" w:rsidRPr="00A00F43" w:rsidRDefault="007835CF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Во исполнение поручения Правительства Российской Федерации ФНС России с 16 марта полностью </w:t>
            </w:r>
            <w:r w:rsidRPr="00A00F43">
              <w:rPr>
                <w:rFonts w:ascii="Times New Roman" w:hAnsi="Times New Roman" w:cs="Times New Roman"/>
              </w:rPr>
              <w:lastRenderedPageBreak/>
              <w:t>приостановила подачу заявлений о банкротстве до реализации поручений Президента Российской Федерации и Правительства Российской Федерации о введении моратория на банкротство</w:t>
            </w:r>
          </w:p>
        </w:tc>
      </w:tr>
      <w:tr w:rsidR="00060550" w:rsidRPr="009A4C9D" w14:paraId="3EBAD335" w14:textId="77777777" w:rsidTr="004374EA">
        <w:tc>
          <w:tcPr>
            <w:tcW w:w="458" w:type="dxa"/>
          </w:tcPr>
          <w:p w14:paraId="30A04228" w14:textId="67D1DBE1" w:rsidR="00060550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4055" w:type="dxa"/>
          </w:tcPr>
          <w:p w14:paraId="0F16C2CA" w14:textId="3EDBC9E2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Введение механизма субсидирования процентной ставки по кредитам организациям торговли, получаемым на формирование запасов продуктов питания и товаров первой необходимости</w:t>
            </w:r>
          </w:p>
        </w:tc>
        <w:tc>
          <w:tcPr>
            <w:tcW w:w="5830" w:type="dxa"/>
          </w:tcPr>
          <w:p w14:paraId="773B7315" w14:textId="0C204E85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 настоящий момент регулирующие нормативные акты не приняты, механизм не утвержден</w:t>
            </w:r>
          </w:p>
        </w:tc>
      </w:tr>
      <w:tr w:rsidR="00060550" w:rsidRPr="009A4C9D" w14:paraId="69FF1254" w14:textId="77777777" w:rsidTr="004374EA">
        <w:tc>
          <w:tcPr>
            <w:tcW w:w="458" w:type="dxa"/>
          </w:tcPr>
          <w:p w14:paraId="31C5F39A" w14:textId="78ED3C39" w:rsidR="00060550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55" w:type="dxa"/>
          </w:tcPr>
          <w:p w14:paraId="121F1791" w14:textId="3EFE2D88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Субсидирование (до ½ ставки по договору, но не </w:t>
            </w:r>
            <w:proofErr w:type="gramStart"/>
            <w:r w:rsidRPr="00A00F43">
              <w:rPr>
                <w:rFonts w:ascii="Times New Roman" w:hAnsi="Times New Roman" w:cs="Times New Roman"/>
              </w:rPr>
              <w:t>более ключевой</w:t>
            </w:r>
            <w:proofErr w:type="gramEnd"/>
            <w:r w:rsidRPr="00A00F43">
              <w:rPr>
                <w:rFonts w:ascii="Times New Roman" w:hAnsi="Times New Roman" w:cs="Times New Roman"/>
              </w:rPr>
              <w:t>) кредитным организациям части процентной ставки по кредитам субъектов малого и среднего предпринимательства при условии переноса срока уплаты процентов без начисления штрафных санкций</w:t>
            </w:r>
          </w:p>
        </w:tc>
        <w:tc>
          <w:tcPr>
            <w:tcW w:w="5830" w:type="dxa"/>
          </w:tcPr>
          <w:p w14:paraId="4DD7C721" w14:textId="4E70FACA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 настоящий момент регулирующие нормативные акты не приняты, механизм не утвержден</w:t>
            </w:r>
          </w:p>
        </w:tc>
      </w:tr>
      <w:tr w:rsidR="00060550" w:rsidRPr="009A4C9D" w14:paraId="572CA7FD" w14:textId="3744F41F" w:rsidTr="00A00F43">
        <w:trPr>
          <w:trHeight w:val="582"/>
        </w:trPr>
        <w:tc>
          <w:tcPr>
            <w:tcW w:w="10343" w:type="dxa"/>
            <w:gridSpan w:val="3"/>
          </w:tcPr>
          <w:p w14:paraId="6B560DAB" w14:textId="06F9FA3F" w:rsidR="00060550" w:rsidRPr="00A00F43" w:rsidRDefault="00060550" w:rsidP="0006055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0F43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II</w:t>
            </w:r>
            <w:r w:rsidRPr="00A00F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Региональные мероприятия по поддержке субъектов предпринимательства в условиях распространения </w:t>
            </w:r>
            <w:proofErr w:type="spellStart"/>
            <w:r w:rsidRPr="00A00F43">
              <w:rPr>
                <w:rFonts w:ascii="Times New Roman" w:hAnsi="Times New Roman" w:cs="Times New Roman"/>
                <w:b/>
                <w:bCs/>
                <w:i/>
                <w:iCs/>
              </w:rPr>
              <w:t>коронавирусной</w:t>
            </w:r>
            <w:proofErr w:type="spellEnd"/>
            <w:r w:rsidRPr="00A00F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инфекции</w:t>
            </w:r>
          </w:p>
        </w:tc>
      </w:tr>
      <w:tr w:rsidR="00060550" w:rsidRPr="009A4C9D" w14:paraId="71B2B81D" w14:textId="5F57531A" w:rsidTr="004374EA">
        <w:tc>
          <w:tcPr>
            <w:tcW w:w="458" w:type="dxa"/>
          </w:tcPr>
          <w:p w14:paraId="15952F09" w14:textId="75E89866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14:paraId="42BA9D2E" w14:textId="2E6ED495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Введение мер поддержки производителей фармацевтической продукции, средств индивидуальной защиты и дезинфицирующих средств, включая выдачу специальных займов из средств ФРП (увеличение капитализации </w:t>
            </w:r>
            <w:proofErr w:type="gramStart"/>
            <w:r w:rsidRPr="00A00F43">
              <w:rPr>
                <w:rFonts w:ascii="Times New Roman" w:hAnsi="Times New Roman" w:cs="Times New Roman"/>
              </w:rPr>
              <w:t>регионального</w:t>
            </w:r>
            <w:proofErr w:type="gramEnd"/>
            <w:r w:rsidRPr="00A00F43">
              <w:rPr>
                <w:rFonts w:ascii="Times New Roman" w:hAnsi="Times New Roman" w:cs="Times New Roman"/>
              </w:rPr>
              <w:t xml:space="preserve"> ФРП).</w:t>
            </w:r>
          </w:p>
          <w:p w14:paraId="2F086FB8" w14:textId="0C2CB738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Предполагается утвердить беспроцентные займы на 5 лет для производителей фармацевтической продукции, средств индивидуальной защиты и дезинфицирующих средств, а также займы с отсрочкой платежа по основному долгу до 1 года и с отсрочкой по процентам на 3 месяца</w:t>
            </w:r>
          </w:p>
        </w:tc>
        <w:tc>
          <w:tcPr>
            <w:tcW w:w="5830" w:type="dxa"/>
          </w:tcPr>
          <w:p w14:paraId="467CAF7C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 настоящий момент регулирующие нормативные акты не приняты, механизм не утвержден.</w:t>
            </w:r>
          </w:p>
          <w:p w14:paraId="67346BE0" w14:textId="4F4C3BF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Ответственный орган: </w:t>
            </w:r>
            <w:r>
              <w:rPr>
                <w:rFonts w:ascii="Times New Roman" w:hAnsi="Times New Roman" w:cs="Times New Roman"/>
              </w:rPr>
              <w:t>м</w:t>
            </w:r>
            <w:r w:rsidRPr="00A00F43">
              <w:rPr>
                <w:rFonts w:ascii="Times New Roman" w:hAnsi="Times New Roman" w:cs="Times New Roman"/>
              </w:rPr>
              <w:t xml:space="preserve">инистерство промышленности, торговли и предпринимательства Нижегородской области  </w:t>
            </w:r>
          </w:p>
          <w:p w14:paraId="611B4C03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8 (831) 435-11-08</w:t>
            </w:r>
          </w:p>
          <w:p w14:paraId="6F3FEE8C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https://minprom.government-nnov.ru </w:t>
            </w:r>
          </w:p>
          <w:p w14:paraId="341C018F" w14:textId="02AF5A70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official@minprom.kreml.nnov.ru</w:t>
            </w:r>
          </w:p>
        </w:tc>
      </w:tr>
      <w:tr w:rsidR="00060550" w:rsidRPr="009A4C9D" w14:paraId="3385AEF8" w14:textId="3174A11E" w:rsidTr="004374EA">
        <w:tc>
          <w:tcPr>
            <w:tcW w:w="458" w:type="dxa"/>
          </w:tcPr>
          <w:p w14:paraId="25EEAEC7" w14:textId="2A962AE0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55" w:type="dxa"/>
          </w:tcPr>
          <w:p w14:paraId="630FA2E5" w14:textId="6CDE20F5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Увеличение капитализации региональных </w:t>
            </w:r>
            <w:proofErr w:type="spellStart"/>
            <w:r w:rsidRPr="00A00F43">
              <w:rPr>
                <w:rFonts w:ascii="Times New Roman" w:hAnsi="Times New Roman" w:cs="Times New Roman"/>
              </w:rPr>
              <w:t>микрофинансовых</w:t>
            </w:r>
            <w:proofErr w:type="spellEnd"/>
            <w:r w:rsidRPr="00A00F43">
              <w:rPr>
                <w:rFonts w:ascii="Times New Roman" w:hAnsi="Times New Roman" w:cs="Times New Roman"/>
              </w:rPr>
              <w:t xml:space="preserve"> организаций в целях охвата </w:t>
            </w:r>
            <w:proofErr w:type="gramStart"/>
            <w:r w:rsidRPr="00A00F43">
              <w:rPr>
                <w:rFonts w:ascii="Times New Roman" w:hAnsi="Times New Roman" w:cs="Times New Roman"/>
              </w:rPr>
              <w:t>льготными</w:t>
            </w:r>
            <w:proofErr w:type="gramEnd"/>
            <w:r w:rsidRPr="00A00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F43">
              <w:rPr>
                <w:rFonts w:ascii="Times New Roman" w:hAnsi="Times New Roman" w:cs="Times New Roman"/>
              </w:rPr>
              <w:t>микрозаймами</w:t>
            </w:r>
            <w:proofErr w:type="spellEnd"/>
            <w:r w:rsidRPr="00A00F43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</w:t>
            </w:r>
          </w:p>
          <w:p w14:paraId="3BEFEE8D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Предполагается реализация следующих мероприятий:</w:t>
            </w:r>
          </w:p>
          <w:p w14:paraId="7E9F7016" w14:textId="5925282B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- разработка нового кредитного продукта – </w:t>
            </w:r>
            <w:proofErr w:type="spellStart"/>
            <w:r w:rsidRPr="00A00F43">
              <w:rPr>
                <w:rFonts w:ascii="Times New Roman" w:hAnsi="Times New Roman" w:cs="Times New Roman"/>
              </w:rPr>
              <w:t>микрозаймы</w:t>
            </w:r>
            <w:proofErr w:type="spellEnd"/>
            <w:r w:rsidRPr="00A00F43">
              <w:rPr>
                <w:rFonts w:ascii="Times New Roman" w:hAnsi="Times New Roman" w:cs="Times New Roman"/>
              </w:rPr>
              <w:t xml:space="preserve"> под 1% для предприятий наиболее пострадавших отраслей</w:t>
            </w:r>
          </w:p>
          <w:p w14:paraId="459BE62A" w14:textId="22FF081E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мораторий на оплату основного долга и процентов до конца 2020 года</w:t>
            </w:r>
          </w:p>
          <w:p w14:paraId="1D8FDFB4" w14:textId="7FCB6436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- мораторий на оплату основного долга по </w:t>
            </w:r>
            <w:proofErr w:type="gramStart"/>
            <w:r w:rsidRPr="00A00F43">
              <w:rPr>
                <w:rFonts w:ascii="Times New Roman" w:hAnsi="Times New Roman" w:cs="Times New Roman"/>
              </w:rPr>
              <w:t>действующим</w:t>
            </w:r>
            <w:proofErr w:type="gramEnd"/>
            <w:r w:rsidRPr="00A00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F43">
              <w:rPr>
                <w:rFonts w:ascii="Times New Roman" w:hAnsi="Times New Roman" w:cs="Times New Roman"/>
              </w:rPr>
              <w:t>микрозаймам</w:t>
            </w:r>
            <w:proofErr w:type="spellEnd"/>
          </w:p>
        </w:tc>
        <w:tc>
          <w:tcPr>
            <w:tcW w:w="5830" w:type="dxa"/>
          </w:tcPr>
          <w:p w14:paraId="68F6E0AE" w14:textId="52536169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Заявка на увеличение капитализации региональной </w:t>
            </w:r>
            <w:proofErr w:type="spellStart"/>
            <w:r w:rsidRPr="00A00F43">
              <w:rPr>
                <w:rFonts w:ascii="Times New Roman" w:hAnsi="Times New Roman" w:cs="Times New Roman"/>
              </w:rPr>
              <w:t>микрофинансовой</w:t>
            </w:r>
            <w:proofErr w:type="spellEnd"/>
            <w:r w:rsidRPr="00A00F43">
              <w:rPr>
                <w:rFonts w:ascii="Times New Roman" w:hAnsi="Times New Roman" w:cs="Times New Roman"/>
              </w:rPr>
              <w:t xml:space="preserve"> организации (АНО «АРСГ НО») из федеральных средств на сумму 47,9 </w:t>
            </w:r>
            <w:proofErr w:type="gramStart"/>
            <w:r w:rsidRPr="00A00F43"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00F43">
              <w:rPr>
                <w:rFonts w:ascii="Times New Roman" w:hAnsi="Times New Roman" w:cs="Times New Roman"/>
              </w:rPr>
              <w:t>рублей (в рамках лимита, выделенного МЭР РФ) направлена в Министерство экономического развития РФ 27.03.2020г.</w:t>
            </w:r>
          </w:p>
          <w:p w14:paraId="47BD81F3" w14:textId="5E8AA973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Ответственный орган: </w:t>
            </w:r>
            <w:r>
              <w:rPr>
                <w:rFonts w:ascii="Times New Roman" w:hAnsi="Times New Roman" w:cs="Times New Roman"/>
              </w:rPr>
              <w:t>м</w:t>
            </w:r>
            <w:r w:rsidRPr="00A00F43">
              <w:rPr>
                <w:rFonts w:ascii="Times New Roman" w:hAnsi="Times New Roman" w:cs="Times New Roman"/>
              </w:rPr>
              <w:t xml:space="preserve">инистерство промышленности, торговли и предпринимательства Нижегородской области  </w:t>
            </w:r>
          </w:p>
          <w:p w14:paraId="4C2F1581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8 (831) 435-11-08</w:t>
            </w:r>
          </w:p>
          <w:p w14:paraId="4558C19E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https://minprom.government-nnov.ru </w:t>
            </w:r>
          </w:p>
          <w:p w14:paraId="6255D164" w14:textId="7908965F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official@minprom.kreml.nnov.ru</w:t>
            </w:r>
          </w:p>
        </w:tc>
      </w:tr>
      <w:tr w:rsidR="00060550" w:rsidRPr="009A4C9D" w14:paraId="06A139AD" w14:textId="114ECCD6" w:rsidTr="004374EA">
        <w:tc>
          <w:tcPr>
            <w:tcW w:w="458" w:type="dxa"/>
          </w:tcPr>
          <w:p w14:paraId="3F5FAABA" w14:textId="5FEAC8EF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55" w:type="dxa"/>
          </w:tcPr>
          <w:p w14:paraId="3BB76B6E" w14:textId="704DB749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Увеличение капитализации региональных гарантийных организаций в целях расширения возможностей малого и среднего предпринимательства по получению льготных кредитов в случае отсутствия залогового </w:t>
            </w:r>
            <w:r w:rsidRPr="00A00F43">
              <w:rPr>
                <w:rFonts w:ascii="Times New Roman" w:hAnsi="Times New Roman" w:cs="Times New Roman"/>
              </w:rPr>
              <w:lastRenderedPageBreak/>
              <w:t>обеспечения</w:t>
            </w:r>
          </w:p>
        </w:tc>
        <w:tc>
          <w:tcPr>
            <w:tcW w:w="5830" w:type="dxa"/>
          </w:tcPr>
          <w:p w14:paraId="7A92EF6A" w14:textId="71F7A6B9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 xml:space="preserve">Заявка на увеличение капитализации региональной гарантийной организации (АНО «АРСГ НО») из федеральных средств на сумму 47,8 </w:t>
            </w:r>
            <w:proofErr w:type="spellStart"/>
            <w:r w:rsidRPr="00A00F43">
              <w:rPr>
                <w:rFonts w:ascii="Times New Roman" w:hAnsi="Times New Roman" w:cs="Times New Roman"/>
              </w:rPr>
              <w:t>млн</w:t>
            </w:r>
            <w:proofErr w:type="gramStart"/>
            <w:r w:rsidRPr="00A00F43">
              <w:rPr>
                <w:rFonts w:ascii="Times New Roman" w:hAnsi="Times New Roman" w:cs="Times New Roman"/>
              </w:rPr>
              <w:t>.р</w:t>
            </w:r>
            <w:proofErr w:type="gramEnd"/>
            <w:r w:rsidRPr="00A00F43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A00F43">
              <w:rPr>
                <w:rFonts w:ascii="Times New Roman" w:hAnsi="Times New Roman" w:cs="Times New Roman"/>
              </w:rPr>
              <w:t xml:space="preserve"> (в рамках лимита, выделенного МЭР РФ) направлена в Министерство экономического развития РФ 27.03.2020г.</w:t>
            </w:r>
          </w:p>
          <w:p w14:paraId="487F0412" w14:textId="6F09CE4A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Ответственный орган: </w:t>
            </w:r>
            <w:r>
              <w:rPr>
                <w:rFonts w:ascii="Times New Roman" w:hAnsi="Times New Roman" w:cs="Times New Roman"/>
              </w:rPr>
              <w:t>м</w:t>
            </w:r>
            <w:r w:rsidRPr="00A00F43">
              <w:rPr>
                <w:rFonts w:ascii="Times New Roman" w:hAnsi="Times New Roman" w:cs="Times New Roman"/>
              </w:rPr>
              <w:t xml:space="preserve">инистерство промышленности, </w:t>
            </w:r>
            <w:r w:rsidRPr="00A00F43">
              <w:rPr>
                <w:rFonts w:ascii="Times New Roman" w:hAnsi="Times New Roman" w:cs="Times New Roman"/>
              </w:rPr>
              <w:lastRenderedPageBreak/>
              <w:t xml:space="preserve">торговли и предпринимательства Нижегородской области  </w:t>
            </w:r>
          </w:p>
          <w:p w14:paraId="4BCC0326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8 (831) 435-11-08</w:t>
            </w:r>
          </w:p>
          <w:p w14:paraId="6CA1B61F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https://minprom.government-nnov.ru </w:t>
            </w:r>
          </w:p>
          <w:p w14:paraId="1714E99D" w14:textId="12D4C3FE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official@minprom.kreml.nnov.ru</w:t>
            </w:r>
          </w:p>
        </w:tc>
      </w:tr>
      <w:tr w:rsidR="00060550" w:rsidRPr="009A4C9D" w14:paraId="19DBEE80" w14:textId="0926EA01" w:rsidTr="004374EA">
        <w:tc>
          <w:tcPr>
            <w:tcW w:w="458" w:type="dxa"/>
          </w:tcPr>
          <w:p w14:paraId="633D0B45" w14:textId="65ED85E3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055" w:type="dxa"/>
          </w:tcPr>
          <w:p w14:paraId="37E651C6" w14:textId="74E2D092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Временная отсрочка (или мораторий) на уплату арендных платежей субъектами малого и среднего предпринимательства – арендаторами государственного или муниципального имущества</w:t>
            </w:r>
          </w:p>
        </w:tc>
        <w:tc>
          <w:tcPr>
            <w:tcW w:w="5830" w:type="dxa"/>
          </w:tcPr>
          <w:p w14:paraId="3B565A94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Письмами министерства промышленности, торговли и предпринимательства Нижегородской области от 23.03.2020 № Сл-001-140390/20 и от 27.03.2020 № Сл-327-152469/20 рекомендовано органам местного самоуправления </w:t>
            </w:r>
            <w:proofErr w:type="gramStart"/>
            <w:r w:rsidRPr="00A00F43">
              <w:rPr>
                <w:rFonts w:ascii="Times New Roman" w:hAnsi="Times New Roman" w:cs="Times New Roman"/>
              </w:rPr>
              <w:t>принять</w:t>
            </w:r>
            <w:proofErr w:type="gramEnd"/>
            <w:r w:rsidRPr="00A00F43">
              <w:rPr>
                <w:rFonts w:ascii="Times New Roman" w:hAnsi="Times New Roman" w:cs="Times New Roman"/>
              </w:rPr>
              <w:t xml:space="preserve"> муниципальные правовые акты, устанавливающие порядок предоставления отсрочки по внесению арендной платы за имущество и земельные участки, находящиеся в муниципальной собственности.</w:t>
            </w:r>
          </w:p>
          <w:p w14:paraId="449129DA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По состоянию на 30.03.2020 от 25 районов и городских округов области получен ответ о проработке вопроса предоставления отсрочки по уплате субъектами МСП арендных платежей.</w:t>
            </w:r>
          </w:p>
          <w:p w14:paraId="123E468D" w14:textId="6A41796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Ответственный орган: </w:t>
            </w:r>
            <w:r>
              <w:rPr>
                <w:rFonts w:ascii="Times New Roman" w:hAnsi="Times New Roman" w:cs="Times New Roman"/>
              </w:rPr>
              <w:t>м</w:t>
            </w:r>
            <w:r w:rsidRPr="00A00F43">
              <w:rPr>
                <w:rFonts w:ascii="Times New Roman" w:hAnsi="Times New Roman" w:cs="Times New Roman"/>
              </w:rPr>
              <w:t xml:space="preserve">инистерство имущественных и земельных отношений Нижегородской области, </w:t>
            </w:r>
          </w:p>
          <w:p w14:paraId="7BFDDBCF" w14:textId="43FC9FA9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8(831) 435-65-22,</w:t>
            </w:r>
          </w:p>
          <w:p w14:paraId="34EBCFB4" w14:textId="560701BC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00F43">
              <w:rPr>
                <w:rFonts w:ascii="Times New Roman" w:hAnsi="Times New Roman" w:cs="Times New Roman"/>
              </w:rPr>
              <w:t>дминистрации муниципальных районов и городских округов Нижегородской области</w:t>
            </w:r>
          </w:p>
        </w:tc>
      </w:tr>
      <w:tr w:rsidR="00060550" w:rsidRPr="009A4C9D" w14:paraId="18EE3315" w14:textId="558BEDBA" w:rsidTr="004374EA">
        <w:tc>
          <w:tcPr>
            <w:tcW w:w="458" w:type="dxa"/>
          </w:tcPr>
          <w:p w14:paraId="153A71E5" w14:textId="38DEE432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55" w:type="dxa"/>
          </w:tcPr>
          <w:p w14:paraId="7E302AFD" w14:textId="47D5FF2F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Направление рекомендаций организациям, индивидуальным предпринимателям, предоставляющим в аренд</w:t>
            </w:r>
            <w:proofErr w:type="gramStart"/>
            <w:r w:rsidRPr="00A00F43">
              <w:rPr>
                <w:rFonts w:ascii="Times New Roman" w:hAnsi="Times New Roman" w:cs="Times New Roman"/>
              </w:rPr>
              <w:t>у(</w:t>
            </w:r>
            <w:proofErr w:type="gramEnd"/>
            <w:r w:rsidRPr="00A00F43">
              <w:rPr>
                <w:rFonts w:ascii="Times New Roman" w:hAnsi="Times New Roman" w:cs="Times New Roman"/>
              </w:rPr>
              <w:t>субаренду) объекты недвижимого имущества, расположенные на территории Нижегородской области, в том числе в торговых центрах, административно- деловых центрах и помещений в них, по заявлениям арендаторов, являющихся субъектами малого и среднего предпринимательства, осуществляющих свою деятельность в наиболее пострадавших отраслях, предоставлять отсрочку (рассрочку) по арендным и коммунальным платежам</w:t>
            </w:r>
          </w:p>
        </w:tc>
        <w:tc>
          <w:tcPr>
            <w:tcW w:w="5830" w:type="dxa"/>
          </w:tcPr>
          <w:p w14:paraId="44CBDF5F" w14:textId="7FD705D6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 настоящий момент ведется работа по реализации данной меры.</w:t>
            </w:r>
          </w:p>
          <w:p w14:paraId="66C8E248" w14:textId="2F81C564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</w:t>
            </w:r>
            <w:r>
              <w:rPr>
                <w:rFonts w:ascii="Times New Roman" w:hAnsi="Times New Roman" w:cs="Times New Roman"/>
              </w:rPr>
              <w:t>: м</w:t>
            </w:r>
            <w:r w:rsidRPr="00A00F43">
              <w:rPr>
                <w:rFonts w:ascii="Times New Roman" w:hAnsi="Times New Roman" w:cs="Times New Roman"/>
              </w:rPr>
              <w:t xml:space="preserve">инистерство имущественных и земельных отношений Нижегородской области, </w:t>
            </w:r>
          </w:p>
          <w:p w14:paraId="50C84AFB" w14:textId="6915E6CC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8(831) 435-65-22,</w:t>
            </w:r>
          </w:p>
          <w:p w14:paraId="2EF16AB5" w14:textId="27B3E30F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00F43">
              <w:rPr>
                <w:rFonts w:ascii="Times New Roman" w:hAnsi="Times New Roman" w:cs="Times New Roman"/>
              </w:rPr>
              <w:t xml:space="preserve">инистерство промышленности, торговли и предпринимательства Нижегородской области  </w:t>
            </w:r>
          </w:p>
          <w:p w14:paraId="7E976E54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8 (831) 435-11-08</w:t>
            </w:r>
          </w:p>
          <w:p w14:paraId="742BE164" w14:textId="041004B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00F43">
              <w:rPr>
                <w:rFonts w:ascii="Times New Roman" w:hAnsi="Times New Roman" w:cs="Times New Roman"/>
              </w:rPr>
              <w:t>дминистрации муниципальных районов и городских округов Нижегородской области</w:t>
            </w:r>
          </w:p>
        </w:tc>
      </w:tr>
      <w:tr w:rsidR="00060550" w:rsidRPr="009A4C9D" w14:paraId="6F49FE29" w14:textId="5272BDF3" w:rsidTr="004374EA">
        <w:tc>
          <w:tcPr>
            <w:tcW w:w="458" w:type="dxa"/>
          </w:tcPr>
          <w:p w14:paraId="42F678B3" w14:textId="1D40CB02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55" w:type="dxa"/>
          </w:tcPr>
          <w:p w14:paraId="51F499EB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Снижение коммунальных платежей для отраслей, наиболее пострадавших от распространения новой </w:t>
            </w:r>
            <w:proofErr w:type="spellStart"/>
            <w:r w:rsidRPr="00A00F43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A00F43">
              <w:rPr>
                <w:rFonts w:ascii="Times New Roman" w:hAnsi="Times New Roman" w:cs="Times New Roman"/>
              </w:rPr>
              <w:t xml:space="preserve"> инфекции</w:t>
            </w:r>
          </w:p>
          <w:p w14:paraId="2FC19F65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Предполагается реализация следующих мероприятий:</w:t>
            </w:r>
          </w:p>
          <w:p w14:paraId="4E75D576" w14:textId="75919740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МУП «Водоканал» не выставлять счета за мощность по воде для предприятий наиболее пострадавших отраслей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4814BEA" w14:textId="2129014E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- «ТСН </w:t>
            </w:r>
            <w:proofErr w:type="spellStart"/>
            <w:r w:rsidRPr="00A00F43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A00F43">
              <w:rPr>
                <w:rFonts w:ascii="Times New Roman" w:hAnsi="Times New Roman" w:cs="Times New Roman"/>
              </w:rPr>
              <w:t>» не отключать абонентов из числа предприятий</w:t>
            </w:r>
            <w:r>
              <w:rPr>
                <w:rFonts w:ascii="Times New Roman" w:hAnsi="Times New Roman" w:cs="Times New Roman"/>
              </w:rPr>
              <w:t>,</w:t>
            </w:r>
            <w:r w:rsidRPr="00A00F43">
              <w:rPr>
                <w:rFonts w:ascii="Times New Roman" w:hAnsi="Times New Roman" w:cs="Times New Roman"/>
              </w:rPr>
              <w:t xml:space="preserve"> наиболее пострадавших отраслей</w:t>
            </w:r>
            <w:r>
              <w:rPr>
                <w:rFonts w:ascii="Times New Roman" w:hAnsi="Times New Roman" w:cs="Times New Roman"/>
              </w:rPr>
              <w:t>,</w:t>
            </w:r>
            <w:r w:rsidRPr="00A00F43">
              <w:rPr>
                <w:rFonts w:ascii="Times New Roman" w:hAnsi="Times New Roman" w:cs="Times New Roman"/>
              </w:rPr>
              <w:t xml:space="preserve"> при возникновении просроченной задолженности в период с 1 марта по 1 июля текущего года</w:t>
            </w:r>
          </w:p>
        </w:tc>
        <w:tc>
          <w:tcPr>
            <w:tcW w:w="5830" w:type="dxa"/>
          </w:tcPr>
          <w:p w14:paraId="16FC6137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 настоящий момент ведется работа по реализации данной меры.</w:t>
            </w:r>
          </w:p>
          <w:p w14:paraId="16EE009A" w14:textId="49C26500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</w:t>
            </w:r>
            <w:r>
              <w:rPr>
                <w:rFonts w:ascii="Times New Roman" w:hAnsi="Times New Roman" w:cs="Times New Roman"/>
              </w:rPr>
              <w:t>: м</w:t>
            </w:r>
            <w:r w:rsidRPr="00A00F43">
              <w:rPr>
                <w:rFonts w:ascii="Times New Roman" w:hAnsi="Times New Roman" w:cs="Times New Roman"/>
              </w:rPr>
              <w:t>инистерство энергетики и жилищно-коммунального хозяйства Нижегородской области, (831)438-96-80</w:t>
            </w:r>
          </w:p>
        </w:tc>
      </w:tr>
      <w:tr w:rsidR="00060550" w:rsidRPr="009A4C9D" w14:paraId="5AB1D9A3" w14:textId="4399C7F2" w:rsidTr="004374EA">
        <w:tc>
          <w:tcPr>
            <w:tcW w:w="458" w:type="dxa"/>
          </w:tcPr>
          <w:p w14:paraId="33548773" w14:textId="587AB961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55" w:type="dxa"/>
          </w:tcPr>
          <w:p w14:paraId="48275118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Оперативный мониторинг потребительских цен в региональном разрезе и наличия товаров первой необходимости в организациях </w:t>
            </w:r>
            <w:r w:rsidRPr="00A00F43">
              <w:rPr>
                <w:rFonts w:ascii="Times New Roman" w:hAnsi="Times New Roman" w:cs="Times New Roman"/>
              </w:rPr>
              <w:lastRenderedPageBreak/>
              <w:t>торговли, в том числе:</w:t>
            </w:r>
          </w:p>
          <w:p w14:paraId="275EE7F4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продукты питания;</w:t>
            </w:r>
          </w:p>
          <w:p w14:paraId="4CDD23C3" w14:textId="7EF53422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детские товары</w:t>
            </w:r>
          </w:p>
        </w:tc>
        <w:tc>
          <w:tcPr>
            <w:tcW w:w="5830" w:type="dxa"/>
          </w:tcPr>
          <w:p w14:paraId="38327EF7" w14:textId="515BF933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>Осуществляется в плановом режиме.</w:t>
            </w:r>
          </w:p>
          <w:p w14:paraId="66FF86F5" w14:textId="292980B0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Ответственный орган: </w:t>
            </w:r>
            <w:r>
              <w:rPr>
                <w:rFonts w:ascii="Times New Roman" w:hAnsi="Times New Roman" w:cs="Times New Roman"/>
              </w:rPr>
              <w:t>м</w:t>
            </w:r>
            <w:r w:rsidRPr="00A00F43">
              <w:rPr>
                <w:rFonts w:ascii="Times New Roman" w:hAnsi="Times New Roman" w:cs="Times New Roman"/>
              </w:rPr>
              <w:t xml:space="preserve">инистерство промышленности, торговли и предпринимательства Нижегородской области  </w:t>
            </w:r>
          </w:p>
          <w:p w14:paraId="73E95744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8 (831) 435-11-08</w:t>
            </w:r>
          </w:p>
          <w:p w14:paraId="7D986AFF" w14:textId="5074098B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550" w:rsidRPr="009A4C9D" w14:paraId="32425E7B" w14:textId="5B4DC1E7" w:rsidTr="004374EA">
        <w:tc>
          <w:tcPr>
            <w:tcW w:w="458" w:type="dxa"/>
          </w:tcPr>
          <w:p w14:paraId="110AFA69" w14:textId="690C1F0D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055" w:type="dxa"/>
          </w:tcPr>
          <w:p w14:paraId="6D355673" w14:textId="543FBB16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Сокращение времени уведомления работников до 2 недель в связи с возможной остановкой предприятия из-за последствий распространения новой </w:t>
            </w:r>
            <w:proofErr w:type="spellStart"/>
            <w:r w:rsidRPr="00A00F43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A00F43"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5830" w:type="dxa"/>
          </w:tcPr>
          <w:p w14:paraId="5114B221" w14:textId="4FED21AD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00F43">
              <w:rPr>
                <w:rFonts w:ascii="Times New Roman" w:hAnsi="Times New Roman" w:cs="Times New Roman"/>
              </w:rPr>
              <w:t>Управление по труду и занятости населения Нижегородской области, 8 (831) 234-07-27</w:t>
            </w:r>
          </w:p>
        </w:tc>
      </w:tr>
      <w:tr w:rsidR="00060550" w:rsidRPr="009A4C9D" w14:paraId="6C8AD230" w14:textId="408C82E0" w:rsidTr="004374EA">
        <w:tc>
          <w:tcPr>
            <w:tcW w:w="458" w:type="dxa"/>
          </w:tcPr>
          <w:p w14:paraId="2C6411BA" w14:textId="16FE8F1D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55" w:type="dxa"/>
          </w:tcPr>
          <w:p w14:paraId="1608D973" w14:textId="33AD9F53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Введение механизма неприменения штрафных санкций, а также возможности продления сроков и корректировки цен в 2020 году в случае нарушений обязательств исполнителем (в рамках 223-ФЗ) из-за последствий распространения новой </w:t>
            </w:r>
            <w:proofErr w:type="spellStart"/>
            <w:r w:rsidRPr="00A00F43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A00F43"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5830" w:type="dxa"/>
          </w:tcPr>
          <w:p w14:paraId="3F32C55E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 настоящий момент регулирующие нормативные акты не приняты, механизм не утвержден.</w:t>
            </w:r>
          </w:p>
          <w:p w14:paraId="698597BA" w14:textId="33E42AEB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</w:t>
            </w:r>
            <w:r>
              <w:rPr>
                <w:rFonts w:ascii="Times New Roman" w:hAnsi="Times New Roman" w:cs="Times New Roman"/>
              </w:rPr>
              <w:t>: м</w:t>
            </w:r>
            <w:r w:rsidRPr="00A00F43">
              <w:rPr>
                <w:rFonts w:ascii="Times New Roman" w:hAnsi="Times New Roman" w:cs="Times New Roman"/>
              </w:rPr>
              <w:t>инистерство экономического развития и инвестиций Нижегородской области, +7 (831) 439−02−65</w:t>
            </w:r>
          </w:p>
        </w:tc>
      </w:tr>
      <w:tr w:rsidR="00060550" w:rsidRPr="009A4C9D" w14:paraId="1B934038" w14:textId="451A97EE" w:rsidTr="00896014">
        <w:tc>
          <w:tcPr>
            <w:tcW w:w="10343" w:type="dxa"/>
            <w:gridSpan w:val="3"/>
          </w:tcPr>
          <w:p w14:paraId="28436BBD" w14:textId="15C5B15C" w:rsidR="00060550" w:rsidRPr="00A00F43" w:rsidRDefault="00060550" w:rsidP="00060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0F4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A00F43">
              <w:rPr>
                <w:rFonts w:ascii="Times New Roman" w:hAnsi="Times New Roman" w:cs="Times New Roman"/>
                <w:b/>
                <w:bCs/>
              </w:rPr>
              <w:t>. Иные</w:t>
            </w:r>
            <w:r w:rsidRPr="00A00F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мероприятия и информация по поддержке субъектов предпринимательства в условиях распространения </w:t>
            </w:r>
            <w:proofErr w:type="spellStart"/>
            <w:r w:rsidRPr="00A00F43">
              <w:rPr>
                <w:rFonts w:ascii="Times New Roman" w:hAnsi="Times New Roman" w:cs="Times New Roman"/>
                <w:b/>
                <w:bCs/>
                <w:i/>
                <w:iCs/>
              </w:rPr>
              <w:t>коронавирусной</w:t>
            </w:r>
            <w:proofErr w:type="spellEnd"/>
            <w:r w:rsidRPr="00A00F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инфекции</w:t>
            </w:r>
          </w:p>
        </w:tc>
      </w:tr>
      <w:tr w:rsidR="00060550" w:rsidRPr="009A4C9D" w14:paraId="51892E54" w14:textId="3D89092D" w:rsidTr="004374EA">
        <w:tc>
          <w:tcPr>
            <w:tcW w:w="458" w:type="dxa"/>
          </w:tcPr>
          <w:p w14:paraId="10A94AD2" w14:textId="133C76DA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14:paraId="49A81DB9" w14:textId="3B052833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Выдача заключений о наступлении обстоятельств непреодолимой силы (форс-мажор) по договорам, заключенным между российскими субъектами предпринимательской деятельности</w:t>
            </w:r>
          </w:p>
        </w:tc>
        <w:tc>
          <w:tcPr>
            <w:tcW w:w="5830" w:type="dxa"/>
          </w:tcPr>
          <w:p w14:paraId="2614D6E5" w14:textId="620D9EC4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Предоставление заключений о форс-мажоре осуществляется Торгово-промышленной палатой Нижегородской области.</w:t>
            </w:r>
          </w:p>
          <w:p w14:paraId="33DDAA41" w14:textId="105FF30E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Для выдачи Заключения необходимо предоставить в </w:t>
            </w:r>
            <w:proofErr w:type="gramStart"/>
            <w:r w:rsidRPr="00A00F43">
              <w:rPr>
                <w:rFonts w:ascii="Times New Roman" w:hAnsi="Times New Roman" w:cs="Times New Roman"/>
              </w:rPr>
              <w:t>ТПП</w:t>
            </w:r>
            <w:proofErr w:type="gramEnd"/>
            <w:r w:rsidRPr="00A00F43">
              <w:rPr>
                <w:rFonts w:ascii="Times New Roman" w:hAnsi="Times New Roman" w:cs="Times New Roman"/>
              </w:rPr>
              <w:t xml:space="preserve"> НО следующие документы:</w:t>
            </w:r>
          </w:p>
          <w:p w14:paraId="02F32130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1. Заявление в свободной форме за подписью руководителя и печатью с просьбой выдать Заключение об обстоятельствах непреодолимой силы с указанием реквизитов договора;</w:t>
            </w:r>
          </w:p>
          <w:p w14:paraId="528116D5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2. Электронную выписку из ЕГРЮЛ с сайта ФНС;</w:t>
            </w:r>
          </w:p>
          <w:p w14:paraId="1D20D92D" w14:textId="0EF17563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3. Отсканированный договор, по которому Вы желаете получить заключение;</w:t>
            </w:r>
          </w:p>
          <w:p w14:paraId="5A8058A2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4. Документы компетентных органов, подтверждающие события, на которые Вы ссылаетесь в заявлении в качестве обстоятельств непреодолимой силы (по возможности).</w:t>
            </w:r>
          </w:p>
          <w:p w14:paraId="3F90AB1B" w14:textId="1004B7B2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Срок выдачи: 10 дней c даты подачи всех документов в ТПП НО. Направить документы необходимо на почту: </w:t>
            </w:r>
            <w:hyperlink r:id="rId7" w:history="1">
              <w:r w:rsidRPr="00A00F43">
                <w:rPr>
                  <w:rStyle w:val="a4"/>
                  <w:rFonts w:ascii="Times New Roman" w:hAnsi="Times New Roman" w:cs="Times New Roman"/>
                  <w:color w:val="auto"/>
                </w:rPr>
                <w:t>covid@tpp.nnov.ru</w:t>
              </w:r>
            </w:hyperlink>
          </w:p>
          <w:p w14:paraId="5BA0B765" w14:textId="7313734C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0F43">
              <w:rPr>
                <w:rFonts w:ascii="Times New Roman" w:hAnsi="Times New Roman" w:cs="Times New Roman"/>
              </w:rPr>
              <w:t>ТПП</w:t>
            </w:r>
            <w:proofErr w:type="gramEnd"/>
            <w:r w:rsidRPr="00A00F43">
              <w:rPr>
                <w:rFonts w:ascii="Times New Roman" w:hAnsi="Times New Roman" w:cs="Times New Roman"/>
              </w:rPr>
              <w:t xml:space="preserve"> НО также осуществляется консультирование по выдаче Сертификатов о форс-мажоре в соответствии с условиями внешнеторговых сделок и международных договоров. Полномочиями по предоставлению данных сертификатов обладает исключительно ТПП РФ.</w:t>
            </w:r>
          </w:p>
          <w:p w14:paraId="4D31E32E" w14:textId="082B74D5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0F43">
              <w:rPr>
                <w:rFonts w:ascii="Times New Roman" w:hAnsi="Times New Roman" w:cs="Times New Roman"/>
              </w:rPr>
              <w:t>Консультацию по вопросам получения заключений о форс-мажоре по договорам, заключенным между российскими субъектами предпринимательской деятельности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A00F43">
              <w:rPr>
                <w:rFonts w:ascii="Times New Roman" w:hAnsi="Times New Roman" w:cs="Times New Roman"/>
              </w:rPr>
              <w:t xml:space="preserve"> и сертификатов о форс-мажоре в соответствии с условиями внешнеторговых сделок и международных договоров осуществляет ТПП НО (контактный телефон: 8 (831) 266-77-04 (доб.1018), электронная почта: </w:t>
            </w:r>
            <w:hyperlink r:id="rId8" w:history="1">
              <w:r w:rsidRPr="00A00F4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andreev@tpp.nnov.ru</w:t>
              </w:r>
            </w:hyperlink>
            <w:r w:rsidRPr="00A00F43">
              <w:rPr>
                <w:rFonts w:ascii="Times New Roman" w:hAnsi="Times New Roman" w:cs="Times New Roman"/>
              </w:rPr>
              <w:t>, контактное лицо:</w:t>
            </w:r>
            <w:proofErr w:type="gramEnd"/>
            <w:r w:rsidRPr="00A00F43">
              <w:rPr>
                <w:rFonts w:ascii="Times New Roman" w:hAnsi="Times New Roman" w:cs="Times New Roman"/>
              </w:rPr>
              <w:t xml:space="preserve"> Максим Андреев</w:t>
            </w:r>
          </w:p>
        </w:tc>
      </w:tr>
      <w:tr w:rsidR="00060550" w:rsidRPr="009A4C9D" w14:paraId="77B31042" w14:textId="0DE541C4" w:rsidTr="004374EA">
        <w:tc>
          <w:tcPr>
            <w:tcW w:w="458" w:type="dxa"/>
          </w:tcPr>
          <w:p w14:paraId="2020D886" w14:textId="2B839F47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55" w:type="dxa"/>
          </w:tcPr>
          <w:p w14:paraId="1F737C55" w14:textId="05E6C5DD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Горячая линия на базе центра «Мой бизнес» по вопросам функционирования бизнеса в условиях распространения </w:t>
            </w:r>
            <w:proofErr w:type="spellStart"/>
            <w:r w:rsidRPr="00A00F43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A00F43">
              <w:rPr>
                <w:rFonts w:ascii="Times New Roman" w:hAnsi="Times New Roman" w:cs="Times New Roman"/>
              </w:rPr>
              <w:t xml:space="preserve"> инфекции. </w:t>
            </w:r>
          </w:p>
          <w:p w14:paraId="271F52AA" w14:textId="601FC886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0" w:type="dxa"/>
          </w:tcPr>
          <w:p w14:paraId="014170DA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Способы обращения:</w:t>
            </w:r>
          </w:p>
          <w:p w14:paraId="46930C33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по номеру телефона: 8-800-301-29-94</w:t>
            </w:r>
          </w:p>
          <w:p w14:paraId="1247D26E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- вкладка прямого обращения на портале Мойбизнес52.рф </w:t>
            </w:r>
          </w:p>
          <w:p w14:paraId="686072FE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- специальный номер телефона горячей линии для сообщений на </w:t>
            </w:r>
            <w:proofErr w:type="spellStart"/>
            <w:r w:rsidRPr="00A00F43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00F43">
              <w:rPr>
                <w:rFonts w:ascii="Times New Roman" w:hAnsi="Times New Roman" w:cs="Times New Roman"/>
              </w:rPr>
              <w:t xml:space="preserve"> 8-951-911-70-02</w:t>
            </w:r>
          </w:p>
          <w:p w14:paraId="2F18BED1" w14:textId="1782A443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Прием и обработка заявок ведется сотрудниками центра «Мой бизнес», в том числе и в выходные дни</w:t>
            </w:r>
          </w:p>
        </w:tc>
      </w:tr>
      <w:tr w:rsidR="00060550" w:rsidRPr="009A4C9D" w14:paraId="191BF378" w14:textId="635D1DC2" w:rsidTr="004374EA">
        <w:tc>
          <w:tcPr>
            <w:tcW w:w="458" w:type="dxa"/>
          </w:tcPr>
          <w:p w14:paraId="31442D8D" w14:textId="605802A8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55" w:type="dxa"/>
          </w:tcPr>
          <w:p w14:paraId="58513941" w14:textId="7ED12E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Антикризисный штаб для оперативной </w:t>
            </w:r>
            <w:r w:rsidRPr="00A00F43">
              <w:rPr>
                <w:rFonts w:ascii="Times New Roman" w:hAnsi="Times New Roman" w:cs="Times New Roman"/>
              </w:rPr>
              <w:lastRenderedPageBreak/>
              <w:t>поддержки экспортеров АО «Российский экспортный центр»</w:t>
            </w:r>
          </w:p>
          <w:p w14:paraId="1F9458B6" w14:textId="0E56061A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0F43">
              <w:rPr>
                <w:rFonts w:ascii="Times New Roman" w:hAnsi="Times New Roman" w:cs="Times New Roman"/>
              </w:rPr>
              <w:t>На сайте АО «РЭЦ» создан раздел по сбору проблемных вопросов и предложений от российских экспортеров clck.ru/</w:t>
            </w:r>
            <w:proofErr w:type="spellStart"/>
            <w:r w:rsidRPr="00A00F43">
              <w:rPr>
                <w:rFonts w:ascii="Times New Roman" w:hAnsi="Times New Roman" w:cs="Times New Roman"/>
              </w:rPr>
              <w:t>McxPR</w:t>
            </w:r>
            <w:proofErr w:type="spellEnd"/>
            <w:r w:rsidRPr="00A00F43">
              <w:rPr>
                <w:rFonts w:ascii="Times New Roman" w:hAnsi="Times New Roman" w:cs="Times New Roman"/>
              </w:rPr>
              <w:t>, на котором размещены подробные методические рекомендации по ведению экспортной деятельности в кризисный период</w:t>
            </w:r>
            <w:proofErr w:type="gramEnd"/>
          </w:p>
        </w:tc>
        <w:tc>
          <w:tcPr>
            <w:tcW w:w="5830" w:type="dxa"/>
          </w:tcPr>
          <w:p w14:paraId="064B8069" w14:textId="7FA027CF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>Телефон горячей лин</w:t>
            </w:r>
            <w:proofErr w:type="gramStart"/>
            <w:r w:rsidRPr="00A00F43">
              <w:rPr>
                <w:rFonts w:ascii="Times New Roman" w:hAnsi="Times New Roman" w:cs="Times New Roman"/>
              </w:rPr>
              <w:t>ии АО</w:t>
            </w:r>
            <w:proofErr w:type="gramEnd"/>
            <w:r w:rsidRPr="00A00F43">
              <w:rPr>
                <w:rFonts w:ascii="Times New Roman" w:hAnsi="Times New Roman" w:cs="Times New Roman"/>
              </w:rPr>
              <w:t xml:space="preserve"> «РЭЦ» для экспортеров </w:t>
            </w:r>
            <w:r w:rsidRPr="00A00F43">
              <w:rPr>
                <w:rFonts w:ascii="Times New Roman" w:hAnsi="Times New Roman" w:cs="Times New Roman"/>
              </w:rPr>
              <w:lastRenderedPageBreak/>
              <w:t>+7 495 725-61-50</w:t>
            </w:r>
          </w:p>
        </w:tc>
      </w:tr>
      <w:tr w:rsidR="00060550" w:rsidRPr="009A4C9D" w14:paraId="6D647291" w14:textId="1989E2F6" w:rsidTr="004374EA">
        <w:tc>
          <w:tcPr>
            <w:tcW w:w="458" w:type="dxa"/>
          </w:tcPr>
          <w:p w14:paraId="0F2CF9E8" w14:textId="418C19B7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055" w:type="dxa"/>
          </w:tcPr>
          <w:p w14:paraId="458B1D7A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ФНС России предоставлены пояснения по наиболее важным вопросам, связанным с механизмом предоставления налоговых мер поддержки </w:t>
            </w:r>
          </w:p>
          <w:p w14:paraId="4B7BF4A0" w14:textId="05FFA671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субъектам предпринимательства в связи с распространением </w:t>
            </w:r>
            <w:proofErr w:type="spellStart"/>
            <w:r w:rsidRPr="00A00F43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A00F43"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5830" w:type="dxa"/>
          </w:tcPr>
          <w:p w14:paraId="59D4AE4A" w14:textId="15A177AF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Информация размещена по ссылке https://www.nalog.ru/rn54/news/activities_fts/9699948/</w:t>
            </w:r>
          </w:p>
        </w:tc>
      </w:tr>
      <w:tr w:rsidR="00060550" w:rsidRPr="009A4C9D" w14:paraId="1D12658D" w14:textId="77777777" w:rsidTr="004374EA">
        <w:tc>
          <w:tcPr>
            <w:tcW w:w="458" w:type="dxa"/>
          </w:tcPr>
          <w:p w14:paraId="22AEE70E" w14:textId="35C656A5" w:rsidR="00060550" w:rsidRPr="007835CF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55" w:type="dxa"/>
          </w:tcPr>
          <w:p w14:paraId="25135072" w14:textId="477A541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Распоряжением Правительства РФ от 27.03.2020 № 762-р утвержден перечень непродовольственных товаров первой необходимости. Данный перечень может дополняться в зависимости от санитарно-эпидемиологической обстановки на соответствующей территории органами государственной власти субъектов РФ. При реализации хозяйствующими субъектами, осуществляющими торговую деятельность, товаров, входящих хотя бы в одну группу товаров, указанных в перечне, такие хозяйствующие субъекты вправе реализовывать товары, не включенные в перечень</w:t>
            </w:r>
            <w:proofErr w:type="gramStart"/>
            <w:r w:rsidRPr="00A00F43">
              <w:rPr>
                <w:rFonts w:ascii="Times New Roman" w:hAnsi="Times New Roman" w:cs="Times New Roman"/>
              </w:rPr>
              <w:t>.</w:t>
            </w:r>
            <w:proofErr w:type="gramEnd"/>
            <w:r w:rsidRPr="00A00F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0F43">
              <w:rPr>
                <w:rFonts w:ascii="Times New Roman" w:hAnsi="Times New Roman" w:cs="Times New Roman"/>
              </w:rPr>
              <w:t>д</w:t>
            </w:r>
            <w:proofErr w:type="gramEnd"/>
            <w:r w:rsidRPr="00A00F43">
              <w:rPr>
                <w:rFonts w:ascii="Times New Roman" w:hAnsi="Times New Roman" w:cs="Times New Roman"/>
              </w:rPr>
              <w:t>опускается продажа продовольственных и непродовольственных товаров дистанционным способом. Услуги общественного питания могут осуществляться исключительно с обслуживанием на вынос и доставкой</w:t>
            </w:r>
          </w:p>
          <w:p w14:paraId="2AE2DAC8" w14:textId="5394AA4E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Заказов</w:t>
            </w:r>
          </w:p>
        </w:tc>
        <w:tc>
          <w:tcPr>
            <w:tcW w:w="5830" w:type="dxa"/>
          </w:tcPr>
          <w:p w14:paraId="3B543C34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0F43">
              <w:rPr>
                <w:rFonts w:ascii="Times New Roman" w:hAnsi="Times New Roman" w:cs="Times New Roman"/>
              </w:rPr>
              <w:t>К организациям, обеспечивающим население товарами первой необходимости, указанными в перечне, относятся организации и индивидуальные предприниматели, обеспечивающие всю товаропроводящую цепочку таких товаров от 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</w:t>
            </w:r>
            <w:proofErr w:type="gramEnd"/>
            <w:r w:rsidRPr="00A00F43">
              <w:rPr>
                <w:rFonts w:ascii="Times New Roman" w:hAnsi="Times New Roman" w:cs="Times New Roman"/>
              </w:rPr>
              <w:t xml:space="preserve"> всех форматов (в том числе нестационарные и мобильные объекты), а также управляющие компании, в том числе обеспечивающие функционирование объектов недвижимости, в которых располагаются такие организации. Перечень включает:</w:t>
            </w:r>
          </w:p>
          <w:p w14:paraId="3A846E6D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1. Санитарно-гигиеническая маска</w:t>
            </w:r>
          </w:p>
          <w:p w14:paraId="058D1E19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2. Антисептик для рук</w:t>
            </w:r>
          </w:p>
          <w:p w14:paraId="11C85809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3. Салфетки влажные</w:t>
            </w:r>
          </w:p>
          <w:p w14:paraId="4DE61887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4. Салфетки сухие</w:t>
            </w:r>
          </w:p>
          <w:p w14:paraId="0F47C2EB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5. Мыло туалетное</w:t>
            </w:r>
          </w:p>
          <w:p w14:paraId="4F0D7CF9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6. Мыло хозяйственное</w:t>
            </w:r>
          </w:p>
          <w:p w14:paraId="538040DC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7. Паста зубная</w:t>
            </w:r>
          </w:p>
          <w:p w14:paraId="7A45210B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8. Щетка зубная</w:t>
            </w:r>
          </w:p>
          <w:p w14:paraId="49119D21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9. Бумага туалетная</w:t>
            </w:r>
          </w:p>
          <w:p w14:paraId="43C5D7D3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10. Гигиенические прокладки</w:t>
            </w:r>
          </w:p>
          <w:p w14:paraId="17F59584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11. Стиральный порошок</w:t>
            </w:r>
          </w:p>
          <w:p w14:paraId="4375B6F4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12. Подгузники детские</w:t>
            </w:r>
          </w:p>
          <w:p w14:paraId="15F88BDB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13. Спички, коробок</w:t>
            </w:r>
          </w:p>
          <w:p w14:paraId="7B1A0288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14. Свечи</w:t>
            </w:r>
          </w:p>
          <w:p w14:paraId="2FE02187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15. Пеленка для новорожденного</w:t>
            </w:r>
          </w:p>
          <w:p w14:paraId="44731747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16. Шампунь детский</w:t>
            </w:r>
          </w:p>
          <w:p w14:paraId="0E50D377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17. Крем от опрелостей детский</w:t>
            </w:r>
          </w:p>
          <w:p w14:paraId="4DCD3972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18. Бутылочка для кормления</w:t>
            </w:r>
          </w:p>
          <w:p w14:paraId="5521B39D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19. Соска-пустышка</w:t>
            </w:r>
          </w:p>
          <w:p w14:paraId="08F468C7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20. Бензин автомобильный</w:t>
            </w:r>
          </w:p>
          <w:p w14:paraId="23644C7F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21. Дизельное топливо</w:t>
            </w:r>
          </w:p>
          <w:p w14:paraId="59D7726F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22. Сжиженный природный газ</w:t>
            </w:r>
          </w:p>
          <w:p w14:paraId="5BEFE433" w14:textId="394E0569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23. </w:t>
            </w:r>
            <w:proofErr w:type="spellStart"/>
            <w:r w:rsidRPr="00A00F43">
              <w:rPr>
                <w:rFonts w:ascii="Times New Roman" w:hAnsi="Times New Roman" w:cs="Times New Roman"/>
              </w:rPr>
              <w:t>Зоотовары</w:t>
            </w:r>
            <w:proofErr w:type="spellEnd"/>
            <w:r w:rsidRPr="00A00F43">
              <w:rPr>
                <w:rFonts w:ascii="Times New Roman" w:hAnsi="Times New Roman" w:cs="Times New Roman"/>
              </w:rPr>
              <w:t xml:space="preserve"> (включая корма для животных и ветеринарные препараты)</w:t>
            </w:r>
          </w:p>
        </w:tc>
      </w:tr>
      <w:tr w:rsidR="00060550" w:rsidRPr="009A4C9D" w14:paraId="6720C112" w14:textId="77777777" w:rsidTr="004374EA">
        <w:tc>
          <w:tcPr>
            <w:tcW w:w="458" w:type="dxa"/>
          </w:tcPr>
          <w:p w14:paraId="3B5623D3" w14:textId="4B3EBD84" w:rsidR="00060550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055" w:type="dxa"/>
          </w:tcPr>
          <w:p w14:paraId="72A921B4" w14:textId="7576D115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Перечень сфер деятельности, наиболее пострадавших от распространения </w:t>
            </w:r>
            <w:proofErr w:type="spellStart"/>
            <w:r w:rsidRPr="00A00F43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A00F43">
              <w:rPr>
                <w:rFonts w:ascii="Times New Roman" w:hAnsi="Times New Roman" w:cs="Times New Roman"/>
              </w:rPr>
              <w:t xml:space="preserve"> инфекции. Организации и индивидуальные предприниматели, занятые в этих сферах по основному виду экономической деятельности, получат первоочередную адресную поддержку. (https://www.nalog.ru/rn77/business-support-2020/9704514/)</w:t>
            </w:r>
          </w:p>
        </w:tc>
        <w:tc>
          <w:tcPr>
            <w:tcW w:w="5830" w:type="dxa"/>
          </w:tcPr>
          <w:p w14:paraId="3B2B7C2E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На заседании Правительственной комиссии по повышению устойчивости развития российской экономики одобрен следующий список сфер деятельности, наиболее пострадавших от распространения </w:t>
            </w:r>
            <w:proofErr w:type="spellStart"/>
            <w:r w:rsidRPr="00A00F43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A00F43">
              <w:rPr>
                <w:rFonts w:ascii="Times New Roman" w:hAnsi="Times New Roman" w:cs="Times New Roman"/>
              </w:rPr>
              <w:t xml:space="preserve"> инфекции:</w:t>
            </w:r>
          </w:p>
          <w:p w14:paraId="47F93DB5" w14:textId="46B24373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авиаперевозки, аэропортовая деятельность, автоперевозки;</w:t>
            </w:r>
          </w:p>
          <w:p w14:paraId="3FC11D46" w14:textId="06C31965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культура, организация досуга и развлечений;</w:t>
            </w:r>
          </w:p>
          <w:p w14:paraId="6E8CDC12" w14:textId="133EDD53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физкультурно-оздоровительная деятельность и спорт;</w:t>
            </w:r>
          </w:p>
          <w:p w14:paraId="2CE38FFB" w14:textId="1983F111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деятельность туристических агентств и прочих организаций, предоставляющих услуги в сфере туризма;</w:t>
            </w:r>
          </w:p>
          <w:p w14:paraId="31176A53" w14:textId="7286803C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гостиничный бизнес;</w:t>
            </w:r>
          </w:p>
          <w:p w14:paraId="6A56B955" w14:textId="6D20A005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общественное питание;</w:t>
            </w:r>
          </w:p>
          <w:p w14:paraId="1C10E126" w14:textId="1E8C0EAA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деятельность организаций дополнительного образования, негосударственных образовательных учреждений;</w:t>
            </w:r>
          </w:p>
          <w:p w14:paraId="4E9A3E87" w14:textId="7BFF8C24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деятельность по организации конференций и выставок;</w:t>
            </w:r>
          </w:p>
          <w:p w14:paraId="5D7EDE3D" w14:textId="4DC80BDC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060550" w:rsidRPr="009A4C9D" w14:paraId="346B7484" w14:textId="77777777" w:rsidTr="004374EA">
        <w:tc>
          <w:tcPr>
            <w:tcW w:w="458" w:type="dxa"/>
          </w:tcPr>
          <w:p w14:paraId="58299CFD" w14:textId="1961BA8E" w:rsidR="00060550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55" w:type="dxa"/>
          </w:tcPr>
          <w:p w14:paraId="4F786FD3" w14:textId="0B490909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Кого затронут льготы</w:t>
            </w:r>
          </w:p>
        </w:tc>
        <w:tc>
          <w:tcPr>
            <w:tcW w:w="5830" w:type="dxa"/>
          </w:tcPr>
          <w:p w14:paraId="2DA29733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1.</w:t>
            </w:r>
            <w:r w:rsidRPr="00A00F43">
              <w:rPr>
                <w:rFonts w:ascii="Times New Roman" w:hAnsi="Times New Roman" w:cs="Times New Roman"/>
              </w:rPr>
              <w:tab/>
              <w:t xml:space="preserve">Критерии малого предприятия (в том числе ИП) — среднесписочная численность не более 100 человек и доход не более 800 </w:t>
            </w:r>
            <w:proofErr w:type="gramStart"/>
            <w:r w:rsidRPr="00A00F43">
              <w:rPr>
                <w:rFonts w:ascii="Times New Roman" w:hAnsi="Times New Roman" w:cs="Times New Roman"/>
              </w:rPr>
              <w:t>млн</w:t>
            </w:r>
            <w:proofErr w:type="gramEnd"/>
            <w:r w:rsidRPr="00A00F43">
              <w:rPr>
                <w:rFonts w:ascii="Times New Roman" w:hAnsi="Times New Roman" w:cs="Times New Roman"/>
              </w:rPr>
              <w:t xml:space="preserve"> руб. Минимум 51% уставного капитала ООО должно принадлежать физлицам или организациям — СМП. Доля организаций, не относящихся к СМП, не должна превышать 49%, доля государства, регионов или НКО — 25%. </w:t>
            </w:r>
          </w:p>
          <w:p w14:paraId="518F5279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2.</w:t>
            </w:r>
            <w:r w:rsidRPr="00A00F43">
              <w:rPr>
                <w:rFonts w:ascii="Times New Roman" w:hAnsi="Times New Roman" w:cs="Times New Roman"/>
              </w:rPr>
              <w:tab/>
              <w:t xml:space="preserve">Критерии </w:t>
            </w:r>
            <w:proofErr w:type="spellStart"/>
            <w:r w:rsidRPr="00A00F43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 w:rsidRPr="00A00F43">
              <w:rPr>
                <w:rFonts w:ascii="Times New Roman" w:hAnsi="Times New Roman" w:cs="Times New Roman"/>
              </w:rPr>
              <w:t xml:space="preserve"> (в том числе ИП) — среднесписочная численность не более 15 человек и доход не более 120 </w:t>
            </w:r>
            <w:proofErr w:type="gramStart"/>
            <w:r w:rsidRPr="00A00F43">
              <w:rPr>
                <w:rFonts w:ascii="Times New Roman" w:hAnsi="Times New Roman" w:cs="Times New Roman"/>
              </w:rPr>
              <w:t>млн</w:t>
            </w:r>
            <w:proofErr w:type="gramEnd"/>
            <w:r w:rsidRPr="00A00F43">
              <w:rPr>
                <w:rFonts w:ascii="Times New Roman" w:hAnsi="Times New Roman" w:cs="Times New Roman"/>
              </w:rPr>
              <w:t xml:space="preserve"> руб. Ограничения по структуре уставного капитала — те же, что и для малых предприятий. </w:t>
            </w:r>
          </w:p>
          <w:p w14:paraId="025BC8B9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3.</w:t>
            </w:r>
            <w:r w:rsidRPr="00A00F43">
              <w:rPr>
                <w:rFonts w:ascii="Times New Roman" w:hAnsi="Times New Roman" w:cs="Times New Roman"/>
              </w:rPr>
              <w:tab/>
              <w:t xml:space="preserve">Критерии среднего предприятия (в том числе ИП) — среднесписочная численность не более 250 человек и доход не более 2 </w:t>
            </w:r>
            <w:proofErr w:type="gramStart"/>
            <w:r w:rsidRPr="00A00F43">
              <w:rPr>
                <w:rFonts w:ascii="Times New Roman" w:hAnsi="Times New Roman" w:cs="Times New Roman"/>
              </w:rPr>
              <w:t>млрд</w:t>
            </w:r>
            <w:proofErr w:type="gramEnd"/>
            <w:r w:rsidRPr="00A00F43">
              <w:rPr>
                <w:rFonts w:ascii="Times New Roman" w:hAnsi="Times New Roman" w:cs="Times New Roman"/>
              </w:rPr>
              <w:t xml:space="preserve"> руб. Ограничения по структуре уставного капитала — те же, что и для малых предприятий.</w:t>
            </w:r>
          </w:p>
          <w:p w14:paraId="5A66CA4B" w14:textId="4CD897C9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Среднесписочную численность и доход оценивают за предыдущий год, доход считают по данным налогового учета без НДС</w:t>
            </w:r>
          </w:p>
        </w:tc>
      </w:tr>
    </w:tbl>
    <w:p w14:paraId="46571CE4" w14:textId="77777777" w:rsidR="00FC65E2" w:rsidRPr="009A4C9D" w:rsidRDefault="00FC65E2" w:rsidP="009A4C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65E2" w:rsidRPr="009A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538C4"/>
    <w:multiLevelType w:val="multilevel"/>
    <w:tmpl w:val="D45E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2"/>
    <w:rsid w:val="00041338"/>
    <w:rsid w:val="0004573D"/>
    <w:rsid w:val="00060550"/>
    <w:rsid w:val="00073A5D"/>
    <w:rsid w:val="00107289"/>
    <w:rsid w:val="00177EFA"/>
    <w:rsid w:val="00195CCA"/>
    <w:rsid w:val="001F2775"/>
    <w:rsid w:val="00295366"/>
    <w:rsid w:val="002A3999"/>
    <w:rsid w:val="002F5D52"/>
    <w:rsid w:val="00331108"/>
    <w:rsid w:val="00335E1D"/>
    <w:rsid w:val="00351D64"/>
    <w:rsid w:val="00386DCA"/>
    <w:rsid w:val="00407F27"/>
    <w:rsid w:val="00422D6C"/>
    <w:rsid w:val="004374EA"/>
    <w:rsid w:val="0047459A"/>
    <w:rsid w:val="00487F4D"/>
    <w:rsid w:val="004C76EF"/>
    <w:rsid w:val="004D4FEB"/>
    <w:rsid w:val="004E23D0"/>
    <w:rsid w:val="004E3B20"/>
    <w:rsid w:val="004F39B0"/>
    <w:rsid w:val="00550796"/>
    <w:rsid w:val="00560460"/>
    <w:rsid w:val="005C4314"/>
    <w:rsid w:val="006277CA"/>
    <w:rsid w:val="006B0E20"/>
    <w:rsid w:val="006B5E00"/>
    <w:rsid w:val="006D3718"/>
    <w:rsid w:val="00713FD3"/>
    <w:rsid w:val="007338F2"/>
    <w:rsid w:val="00752FEA"/>
    <w:rsid w:val="00777C64"/>
    <w:rsid w:val="007835CF"/>
    <w:rsid w:val="007A6386"/>
    <w:rsid w:val="007E579A"/>
    <w:rsid w:val="007F061F"/>
    <w:rsid w:val="00843DBC"/>
    <w:rsid w:val="00861BD8"/>
    <w:rsid w:val="00883F53"/>
    <w:rsid w:val="00896014"/>
    <w:rsid w:val="008D7FB3"/>
    <w:rsid w:val="008F15D0"/>
    <w:rsid w:val="00964D34"/>
    <w:rsid w:val="00982916"/>
    <w:rsid w:val="009A4299"/>
    <w:rsid w:val="009A4C9D"/>
    <w:rsid w:val="009C7AF7"/>
    <w:rsid w:val="00A00F43"/>
    <w:rsid w:val="00A75CEA"/>
    <w:rsid w:val="00AC0713"/>
    <w:rsid w:val="00AC421B"/>
    <w:rsid w:val="00AE4413"/>
    <w:rsid w:val="00B54536"/>
    <w:rsid w:val="00B65D93"/>
    <w:rsid w:val="00B82D23"/>
    <w:rsid w:val="00BD1122"/>
    <w:rsid w:val="00BE02CC"/>
    <w:rsid w:val="00BF2907"/>
    <w:rsid w:val="00C76C99"/>
    <w:rsid w:val="00CB252F"/>
    <w:rsid w:val="00CD58EE"/>
    <w:rsid w:val="00D62DFF"/>
    <w:rsid w:val="00DD6A4E"/>
    <w:rsid w:val="00DE06C4"/>
    <w:rsid w:val="00DE6956"/>
    <w:rsid w:val="00E41869"/>
    <w:rsid w:val="00E4798B"/>
    <w:rsid w:val="00E625C4"/>
    <w:rsid w:val="00EA0379"/>
    <w:rsid w:val="00F870D2"/>
    <w:rsid w:val="00FA6312"/>
    <w:rsid w:val="00FC65E2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3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13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3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1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v@tpp.nn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vid@tpp.nn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ABCF-C048-4B78-9E21-EE76067D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4746</Words>
  <Characters>27055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User</cp:lastModifiedBy>
  <cp:revision>2</cp:revision>
  <dcterms:created xsi:type="dcterms:W3CDTF">2020-04-03T09:56:00Z</dcterms:created>
  <dcterms:modified xsi:type="dcterms:W3CDTF">2020-04-03T09:56:00Z</dcterms:modified>
</cp:coreProperties>
</file>